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C711" w14:textId="3F789D86" w:rsidR="6FFBEDED" w:rsidRDefault="6FFBEDED" w:rsidP="6FFBEDED">
      <w:pPr>
        <w:pStyle w:val="NoSpacing"/>
      </w:pPr>
    </w:p>
    <w:p w14:paraId="42631C89" w14:textId="72795B53" w:rsidR="00A10AD6" w:rsidRDefault="003D77E0" w:rsidP="003D77E0">
      <w:pPr>
        <w:rPr>
          <w:b/>
          <w:bCs/>
          <w:sz w:val="28"/>
          <w:szCs w:val="28"/>
        </w:rPr>
      </w:pPr>
      <w:bookmarkStart w:id="0" w:name="_Int_6L0LygZ3"/>
      <w:r w:rsidRPr="6FFBEDED">
        <w:rPr>
          <w:b/>
          <w:bCs/>
          <w:sz w:val="28"/>
          <w:szCs w:val="28"/>
        </w:rPr>
        <w:t xml:space="preserve">Q40 Fencing &amp; Gates </w:t>
      </w:r>
      <w:r w:rsidR="00A10AD6" w:rsidRPr="6FFBEDED">
        <w:rPr>
          <w:b/>
          <w:bCs/>
          <w:sz w:val="28"/>
          <w:szCs w:val="28"/>
        </w:rPr>
        <w:t>Specification</w:t>
      </w:r>
      <w:bookmarkEnd w:id="0"/>
    </w:p>
    <w:p w14:paraId="6F4A7CE6" w14:textId="691C7361" w:rsidR="00A10AD6" w:rsidRDefault="00A10AD6" w:rsidP="00A10AD6">
      <w:pPr>
        <w:rPr>
          <w:i/>
          <w:iCs/>
        </w:rPr>
      </w:pPr>
      <w:r w:rsidRPr="00A404E4">
        <w:rPr>
          <w:i/>
          <w:iCs/>
        </w:rPr>
        <w:t xml:space="preserve">To be read </w:t>
      </w:r>
      <w:r w:rsidR="00291D63">
        <w:rPr>
          <w:i/>
          <w:iCs/>
        </w:rPr>
        <w:t>in conjunction with</w:t>
      </w:r>
      <w:r w:rsidRPr="00A404E4">
        <w:rPr>
          <w:i/>
          <w:iCs/>
        </w:rPr>
        <w:t xml:space="preserve"> Preliminaries/General conditions</w:t>
      </w:r>
    </w:p>
    <w:p w14:paraId="7CE106F7" w14:textId="77777777" w:rsidR="00E61AF2" w:rsidRDefault="00686A68" w:rsidP="00A10AD6">
      <w:r w:rsidRPr="00686A68">
        <w:t xml:space="preserve">Description: </w:t>
      </w:r>
      <w:r w:rsidRPr="00686A68">
        <w:tab/>
      </w:r>
      <w:r w:rsidRPr="00686A68">
        <w:tab/>
      </w:r>
      <w:r w:rsidR="00A10AD6" w:rsidRPr="00686A68">
        <w:t>Perimeter security fencing panel system</w:t>
      </w:r>
    </w:p>
    <w:p w14:paraId="17A66830" w14:textId="58FCB3B7" w:rsidR="00A10AD6" w:rsidRDefault="00E61AF2" w:rsidP="007F2874">
      <w:pPr>
        <w:spacing w:after="0"/>
      </w:pPr>
      <w:r>
        <w:t>Standard:</w:t>
      </w:r>
      <w:r>
        <w:tab/>
      </w:r>
      <w:r>
        <w:tab/>
      </w:r>
      <w:r w:rsidR="00A10AD6" w:rsidRPr="00686A68">
        <w:t xml:space="preserve">LPS 1175 </w:t>
      </w:r>
      <w:r w:rsidR="007E7509">
        <w:t>A1</w:t>
      </w:r>
      <w:r w:rsidR="00E40FED">
        <w:t xml:space="preserve"> (SR</w:t>
      </w:r>
      <w:r w:rsidR="007E7509">
        <w:t>1</w:t>
      </w:r>
      <w:r w:rsidR="00E40FED">
        <w:t>) Issue 8</w:t>
      </w:r>
    </w:p>
    <w:p w14:paraId="3A2D6216" w14:textId="0A900EC7" w:rsidR="00E40FED" w:rsidRDefault="00E40FED" w:rsidP="007F2874">
      <w:pPr>
        <w:spacing w:after="0"/>
      </w:pPr>
      <w:r>
        <w:tab/>
      </w:r>
      <w:r>
        <w:tab/>
      </w:r>
      <w:r>
        <w:tab/>
        <w:t>BS1722-14: 2017</w:t>
      </w:r>
    </w:p>
    <w:p w14:paraId="7A18B543" w14:textId="77777777" w:rsidR="00E40FED" w:rsidRDefault="00E40FED" w:rsidP="007F2874">
      <w:pPr>
        <w:spacing w:after="0"/>
        <w:ind w:left="1440" w:firstLine="720"/>
      </w:pPr>
      <w:r>
        <w:t>BS EN ISO 1461:2009</w:t>
      </w:r>
    </w:p>
    <w:p w14:paraId="20EED24A" w14:textId="77777777" w:rsidR="00E40FED" w:rsidRDefault="00E40FED" w:rsidP="007F2874">
      <w:pPr>
        <w:spacing w:after="0"/>
        <w:ind w:left="1440" w:firstLine="720"/>
      </w:pPr>
      <w:r>
        <w:t>BS EN 13438:2013</w:t>
      </w:r>
    </w:p>
    <w:p w14:paraId="0506199C" w14:textId="77777777" w:rsidR="00E40FED" w:rsidRDefault="00E40FED" w:rsidP="007F2874">
      <w:pPr>
        <w:spacing w:after="0"/>
        <w:ind w:left="1440" w:firstLine="720"/>
      </w:pPr>
      <w:r>
        <w:t>Secured by Design - Police Preferred Specification</w:t>
      </w:r>
    </w:p>
    <w:p w14:paraId="549EA6FF" w14:textId="77777777" w:rsidR="007F2874" w:rsidRDefault="007F2874" w:rsidP="007F2874">
      <w:pPr>
        <w:spacing w:after="0"/>
        <w:ind w:left="1440" w:firstLine="720"/>
      </w:pPr>
    </w:p>
    <w:p w14:paraId="3CB48E3A" w14:textId="4029FDC7" w:rsidR="00A10AD6" w:rsidRDefault="00A10AD6" w:rsidP="415AF4F8">
      <w:pPr>
        <w:spacing w:after="0"/>
      </w:pPr>
      <w:r>
        <w:t xml:space="preserve">Manufacturer: </w:t>
      </w:r>
      <w:r>
        <w:tab/>
      </w:r>
      <w:r>
        <w:tab/>
        <w:t xml:space="preserve">CLD Fencing Systems </w:t>
      </w:r>
      <w:hyperlink r:id="rId9">
        <w:r w:rsidRPr="77438E6E">
          <w:rPr>
            <w:rStyle w:val="Hyperlink"/>
          </w:rPr>
          <w:t>info@cld-</w:t>
        </w:r>
        <w:r w:rsidR="07378BE3" w:rsidRPr="77438E6E">
          <w:rPr>
            <w:rStyle w:val="Hyperlink"/>
          </w:rPr>
          <w:t>systems</w:t>
        </w:r>
        <w:r w:rsidRPr="77438E6E">
          <w:rPr>
            <w:rStyle w:val="Hyperlink"/>
          </w:rPr>
          <w:t>.com</w:t>
        </w:r>
      </w:hyperlink>
    </w:p>
    <w:p w14:paraId="6960E24C" w14:textId="0796AA7E" w:rsidR="00A10AD6" w:rsidRDefault="00A10AD6" w:rsidP="007F2874">
      <w:pPr>
        <w:spacing w:after="0"/>
        <w:ind w:left="1440" w:firstLine="720"/>
      </w:pPr>
      <w:r>
        <w:t xml:space="preserve">Tel. 01270 764751 </w:t>
      </w:r>
      <w:hyperlink r:id="rId10">
        <w:r w:rsidR="007F2874" w:rsidRPr="77438E6E">
          <w:rPr>
            <w:rStyle w:val="Hyperlink"/>
          </w:rPr>
          <w:t>www.cld-</w:t>
        </w:r>
        <w:r w:rsidR="372B21A1" w:rsidRPr="77438E6E">
          <w:rPr>
            <w:rStyle w:val="Hyperlink"/>
          </w:rPr>
          <w:t>systems</w:t>
        </w:r>
        <w:r w:rsidR="007F2874" w:rsidRPr="77438E6E">
          <w:rPr>
            <w:rStyle w:val="Hyperlink"/>
          </w:rPr>
          <w:t>.com</w:t>
        </w:r>
      </w:hyperlink>
    </w:p>
    <w:p w14:paraId="7EE7A06F" w14:textId="77777777" w:rsidR="007F2874" w:rsidRDefault="007F2874" w:rsidP="007F2874">
      <w:pPr>
        <w:spacing w:after="0"/>
        <w:ind w:left="1440" w:firstLine="720"/>
      </w:pPr>
    </w:p>
    <w:p w14:paraId="44D67DA9" w14:textId="33832425" w:rsidR="00A10AD6" w:rsidRPr="00D22D67" w:rsidRDefault="00291D63" w:rsidP="00A10AD6">
      <w:pPr>
        <w:rPr>
          <w:b/>
          <w:bCs/>
          <w:u w:val="single"/>
        </w:rPr>
      </w:pPr>
      <w:r w:rsidRPr="415AF4F8">
        <w:rPr>
          <w:b/>
          <w:bCs/>
          <w:u w:val="single"/>
        </w:rPr>
        <w:t>Product Reference:</w:t>
      </w:r>
      <w:r>
        <w:tab/>
      </w:r>
      <w:r w:rsidR="00A10AD6" w:rsidRPr="415AF4F8">
        <w:rPr>
          <w:b/>
          <w:bCs/>
          <w:u w:val="single"/>
        </w:rPr>
        <w:t xml:space="preserve">CLD </w:t>
      </w:r>
      <w:r w:rsidR="000A30BB">
        <w:rPr>
          <w:b/>
          <w:bCs/>
          <w:u w:val="single"/>
        </w:rPr>
        <w:t>Ultimate Extra</w:t>
      </w:r>
      <w:r w:rsidR="007E7509" w:rsidRPr="415AF4F8">
        <w:rPr>
          <w:b/>
          <w:bCs/>
          <w:u w:val="single"/>
        </w:rPr>
        <w:t xml:space="preserve"> S1 </w:t>
      </w:r>
      <w:r w:rsidR="000A30BB">
        <w:rPr>
          <w:b/>
          <w:bCs/>
          <w:u w:val="single"/>
        </w:rPr>
        <w:t>Profiled</w:t>
      </w:r>
      <w:r w:rsidR="00A10AD6" w:rsidRPr="415AF4F8">
        <w:rPr>
          <w:b/>
          <w:bCs/>
          <w:u w:val="single"/>
        </w:rPr>
        <w:t xml:space="preserve"> Rigid Mesh Panel System</w:t>
      </w:r>
    </w:p>
    <w:p w14:paraId="2D0C3B6F" w14:textId="57F65E8D" w:rsidR="00C74385" w:rsidRDefault="00C74385" w:rsidP="339508F6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 w:rsidRPr="339508F6">
        <w:rPr>
          <w:rStyle w:val="normaltextrun"/>
          <w:rFonts w:ascii="Calibri" w:hAnsi="Calibri" w:cs="Calibri"/>
          <w:sz w:val="22"/>
          <w:szCs w:val="22"/>
        </w:rPr>
        <w:t>Panel type:</w:t>
      </w:r>
      <w:r>
        <w:tab/>
      </w:r>
      <w:r w:rsidRPr="339508F6">
        <w:rPr>
          <w:rStyle w:val="normaltextrun"/>
          <w:rFonts w:ascii="Calibri" w:hAnsi="Calibri" w:cs="Calibri"/>
          <w:sz w:val="22"/>
          <w:szCs w:val="22"/>
        </w:rPr>
        <w:t>Mesh and wire</w:t>
      </w:r>
      <w:r w:rsidR="00954D00" w:rsidRPr="339508F6">
        <w:rPr>
          <w:rStyle w:val="normaltextrun"/>
          <w:rFonts w:ascii="Calibri" w:hAnsi="Calibri" w:cs="Calibri"/>
          <w:sz w:val="22"/>
          <w:szCs w:val="22"/>
        </w:rPr>
        <w:t xml:space="preserve"> with 4 </w:t>
      </w:r>
      <w:r w:rsidR="4E2CA99C" w:rsidRPr="339508F6">
        <w:rPr>
          <w:rStyle w:val="normaltextrun"/>
          <w:rFonts w:ascii="Calibri" w:hAnsi="Calibri" w:cs="Calibri"/>
          <w:sz w:val="22"/>
          <w:szCs w:val="22"/>
        </w:rPr>
        <w:t xml:space="preserve">or 5 </w:t>
      </w:r>
      <w:r w:rsidR="00954D00" w:rsidRPr="339508F6">
        <w:rPr>
          <w:rStyle w:val="normaltextrun"/>
          <w:rFonts w:ascii="Calibri" w:hAnsi="Calibri" w:cs="Calibri"/>
          <w:sz w:val="22"/>
          <w:szCs w:val="22"/>
        </w:rPr>
        <w:t>profiles</w:t>
      </w:r>
      <w:r w:rsidR="0B4D98A8" w:rsidRPr="339508F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B4D98A8" w:rsidRPr="0898C88F">
        <w:rPr>
          <w:rStyle w:val="normaltextrun"/>
          <w:rFonts w:ascii="Calibri" w:hAnsi="Calibri" w:cs="Calibri"/>
          <w:sz w:val="22"/>
          <w:szCs w:val="22"/>
        </w:rPr>
        <w:t xml:space="preserve">as </w:t>
      </w:r>
      <w:r w:rsidR="2D44B14B" w:rsidRPr="0898C88F">
        <w:rPr>
          <w:rStyle w:val="normaltextrun"/>
          <w:rFonts w:ascii="Calibri" w:hAnsi="Calibri" w:cs="Calibri"/>
          <w:sz w:val="22"/>
          <w:szCs w:val="22"/>
        </w:rPr>
        <w:t>r</w:t>
      </w:r>
      <w:r w:rsidR="0B4D98A8" w:rsidRPr="0898C88F">
        <w:rPr>
          <w:rStyle w:val="normaltextrun"/>
          <w:rFonts w:ascii="Calibri" w:hAnsi="Calibri" w:cs="Calibri"/>
          <w:sz w:val="22"/>
          <w:szCs w:val="22"/>
        </w:rPr>
        <w:t>equired</w:t>
      </w:r>
      <w:r w:rsidR="00954D00" w:rsidRPr="0898C88F">
        <w:rPr>
          <w:rStyle w:val="normaltextrun"/>
          <w:rFonts w:ascii="Calibri" w:hAnsi="Calibri" w:cs="Calibri"/>
          <w:sz w:val="22"/>
          <w:szCs w:val="22"/>
        </w:rPr>
        <w:t>.</w:t>
      </w:r>
      <w:r w:rsidR="00954D00" w:rsidRPr="339508F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339508F6">
        <w:rPr>
          <w:rStyle w:val="normaltextrun"/>
          <w:rFonts w:ascii="Calibri" w:hAnsi="Calibri" w:cs="Calibri"/>
          <w:sz w:val="22"/>
          <w:szCs w:val="22"/>
        </w:rPr>
        <w:t>Galvanised and powder-coated to minimum 60 microns</w:t>
      </w:r>
      <w:r w:rsidRPr="339508F6">
        <w:rPr>
          <w:rStyle w:val="eop"/>
          <w:rFonts w:ascii="Calibri" w:hAnsi="Calibri" w:cs="Calibri"/>
          <w:sz w:val="22"/>
          <w:szCs w:val="22"/>
        </w:rPr>
        <w:t> </w:t>
      </w:r>
    </w:p>
    <w:p w14:paraId="0D1461C1" w14:textId="59E8C07C" w:rsidR="174A89A2" w:rsidRDefault="174A89A2" w:rsidP="174A89A2">
      <w:pPr>
        <w:pStyle w:val="paragraph"/>
        <w:spacing w:before="0" w:beforeAutospacing="0" w:after="0" w:afterAutospacing="0"/>
        <w:ind w:left="2160" w:hanging="2160"/>
        <w:rPr>
          <w:rStyle w:val="eop"/>
          <w:rFonts w:ascii="Calibri" w:hAnsi="Calibri" w:cs="Calibri"/>
          <w:sz w:val="22"/>
          <w:szCs w:val="22"/>
        </w:rPr>
      </w:pPr>
    </w:p>
    <w:p w14:paraId="0C258ADE" w14:textId="709BC1BA" w:rsidR="174A89A2" w:rsidRDefault="174A89A2" w:rsidP="174A89A2">
      <w:pPr>
        <w:pStyle w:val="paragraph"/>
        <w:spacing w:before="0" w:beforeAutospacing="0" w:after="0" w:afterAutospacing="0"/>
        <w:ind w:left="2160" w:hanging="2160"/>
        <w:rPr>
          <w:rStyle w:val="eop"/>
          <w:rFonts w:ascii="Calibri" w:hAnsi="Calibri" w:cs="Calibri"/>
          <w:sz w:val="22"/>
          <w:szCs w:val="22"/>
        </w:rPr>
      </w:pPr>
      <w:r w:rsidRPr="174A89A2">
        <w:rPr>
          <w:rStyle w:val="eop"/>
          <w:rFonts w:ascii="Calibri" w:hAnsi="Calibri" w:cs="Calibri"/>
          <w:sz w:val="22"/>
          <w:szCs w:val="22"/>
        </w:rPr>
        <w:t>Panel width:</w:t>
      </w:r>
      <w:r>
        <w:tab/>
      </w:r>
      <w:r w:rsidRPr="174A89A2">
        <w:rPr>
          <w:rStyle w:val="eop"/>
          <w:rFonts w:ascii="Calibri" w:hAnsi="Calibri" w:cs="Calibri"/>
          <w:sz w:val="22"/>
          <w:szCs w:val="22"/>
        </w:rPr>
        <w:t>2475mm or 2050mm depending on height</w:t>
      </w:r>
    </w:p>
    <w:p w14:paraId="4950E2FF" w14:textId="77777777" w:rsidR="00C74385" w:rsidRDefault="00C74385" w:rsidP="00C74385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212A07" w14:textId="1B313401" w:rsidR="00C74385" w:rsidRDefault="00C74385" w:rsidP="6FFBEDED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>Wire diameter:</w:t>
      </w:r>
      <w:r>
        <w:tab/>
      </w:r>
      <w:r w:rsidRPr="6FFBEDED">
        <w:rPr>
          <w:rStyle w:val="normaltextrun"/>
          <w:rFonts w:ascii="Calibri" w:hAnsi="Calibri" w:cs="Calibri"/>
          <w:sz w:val="22"/>
          <w:szCs w:val="22"/>
        </w:rPr>
        <w:t>6mm</w:t>
      </w:r>
    </w:p>
    <w:p w14:paraId="76561CC4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9A7D51" w14:textId="4A91B9BC" w:rsidR="00C74385" w:rsidRDefault="00C74385" w:rsidP="415AF4F8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15AF4F8">
        <w:rPr>
          <w:rStyle w:val="normaltextrun"/>
          <w:rFonts w:ascii="Calibri" w:hAnsi="Calibri" w:cs="Calibri"/>
          <w:sz w:val="22"/>
          <w:szCs w:val="22"/>
        </w:rPr>
        <w:t>Mesh size:</w:t>
      </w:r>
      <w:r>
        <w:tab/>
      </w:r>
      <w:r w:rsidR="00EE2165">
        <w:rPr>
          <w:rFonts w:asciiTheme="minorHAnsi" w:hAnsiTheme="minorHAnsi" w:cstheme="minorHAnsi"/>
          <w:sz w:val="22"/>
          <w:szCs w:val="22"/>
        </w:rPr>
        <w:t>165m</w:t>
      </w:r>
      <w:r w:rsidRPr="415AF4F8">
        <w:rPr>
          <w:rStyle w:val="normaltextrun"/>
          <w:rFonts w:ascii="Calibri" w:hAnsi="Calibri" w:cs="Calibri"/>
          <w:sz w:val="22"/>
          <w:szCs w:val="22"/>
        </w:rPr>
        <w:t>m x 25mm</w:t>
      </w:r>
    </w:p>
    <w:p w14:paraId="21C67ED8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26B94E" w14:textId="3E60A089" w:rsidR="00D475A7" w:rsidRDefault="00C74385" w:rsidP="24C644D4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24C644D4">
        <w:rPr>
          <w:rStyle w:val="normaltextrun"/>
          <w:rFonts w:ascii="Calibri" w:hAnsi="Calibri" w:cs="Calibri"/>
          <w:sz w:val="22"/>
          <w:szCs w:val="22"/>
        </w:rPr>
        <w:t>Available heights</w:t>
      </w:r>
    </w:p>
    <w:p w14:paraId="55881CE7" w14:textId="77777777" w:rsidR="0080242B" w:rsidRDefault="00C74385" w:rsidP="24C644D4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174A89A2">
        <w:rPr>
          <w:rStyle w:val="normaltextrun"/>
          <w:rFonts w:ascii="Calibri" w:hAnsi="Calibri" w:cs="Calibri"/>
          <w:sz w:val="22"/>
          <w:szCs w:val="22"/>
        </w:rPr>
        <w:t>Select as required:</w:t>
      </w:r>
      <w:r>
        <w:tab/>
      </w:r>
      <w:r w:rsidR="00EE2165" w:rsidRPr="174A89A2">
        <w:rPr>
          <w:rStyle w:val="tabchar"/>
          <w:rFonts w:ascii="Calibri" w:hAnsi="Calibri" w:cs="Calibri"/>
          <w:sz w:val="22"/>
          <w:szCs w:val="22"/>
        </w:rPr>
        <w:t>2</w:t>
      </w:r>
      <w:r w:rsidRPr="174A89A2">
        <w:rPr>
          <w:rStyle w:val="tabchar"/>
          <w:rFonts w:ascii="Calibri" w:hAnsi="Calibri" w:cs="Calibri"/>
          <w:sz w:val="22"/>
          <w:szCs w:val="22"/>
        </w:rPr>
        <w:t>030mm and</w:t>
      </w:r>
      <w:r w:rsidR="002E0E7F" w:rsidRPr="174A89A2">
        <w:rPr>
          <w:rStyle w:val="tabchar"/>
          <w:rFonts w:ascii="Calibri" w:hAnsi="Calibri" w:cs="Calibri"/>
          <w:sz w:val="22"/>
          <w:szCs w:val="22"/>
        </w:rPr>
        <w:t xml:space="preserve"> </w:t>
      </w:r>
      <w:r w:rsidRPr="174A89A2">
        <w:rPr>
          <w:rStyle w:val="tabchar"/>
          <w:rFonts w:ascii="Calibri" w:hAnsi="Calibri" w:cs="Calibri"/>
          <w:sz w:val="22"/>
          <w:szCs w:val="22"/>
        </w:rPr>
        <w:t>2430mm</w:t>
      </w:r>
      <w:r w:rsidR="002E0E7F" w:rsidRPr="174A89A2">
        <w:rPr>
          <w:rStyle w:val="tabchar"/>
          <w:rFonts w:ascii="Calibri" w:hAnsi="Calibri" w:cs="Calibri"/>
          <w:sz w:val="22"/>
          <w:szCs w:val="22"/>
        </w:rPr>
        <w:t xml:space="preserve"> (2475mm wide</w:t>
      </w:r>
      <w:r w:rsidR="0080242B">
        <w:rPr>
          <w:rStyle w:val="tabchar"/>
          <w:rFonts w:ascii="Calibri" w:hAnsi="Calibri" w:cs="Calibri"/>
          <w:sz w:val="22"/>
          <w:szCs w:val="22"/>
        </w:rPr>
        <w:t xml:space="preserve"> with 4 profiles</w:t>
      </w:r>
      <w:r w:rsidR="002E0E7F" w:rsidRPr="174A89A2">
        <w:rPr>
          <w:rStyle w:val="tabchar"/>
          <w:rFonts w:ascii="Calibri" w:hAnsi="Calibri" w:cs="Calibri"/>
          <w:sz w:val="22"/>
          <w:szCs w:val="22"/>
        </w:rPr>
        <w:t>)</w:t>
      </w:r>
    </w:p>
    <w:p w14:paraId="257C4F84" w14:textId="3169F556" w:rsidR="00D475A7" w:rsidRDefault="00C74385" w:rsidP="0080242B">
      <w:pPr>
        <w:pStyle w:val="paragraph"/>
        <w:spacing w:before="0" w:beforeAutospacing="0" w:after="0" w:afterAutospacing="0"/>
        <w:ind w:left="2160"/>
        <w:textAlignment w:val="baseline"/>
        <w:rPr>
          <w:rStyle w:val="tabchar"/>
          <w:rFonts w:ascii="Calibri" w:hAnsi="Calibri" w:cs="Calibri"/>
          <w:sz w:val="22"/>
          <w:szCs w:val="22"/>
        </w:rPr>
      </w:pPr>
      <w:r w:rsidRPr="174A89A2">
        <w:rPr>
          <w:rStyle w:val="tabchar"/>
          <w:rFonts w:ascii="Calibri" w:hAnsi="Calibri" w:cs="Calibri"/>
          <w:sz w:val="22"/>
          <w:szCs w:val="22"/>
        </w:rPr>
        <w:t>3030mm (2050mm wide</w:t>
      </w:r>
      <w:r w:rsidR="0080242B">
        <w:rPr>
          <w:rStyle w:val="tabchar"/>
          <w:rFonts w:ascii="Calibri" w:hAnsi="Calibri" w:cs="Calibri"/>
          <w:sz w:val="22"/>
          <w:szCs w:val="22"/>
        </w:rPr>
        <w:t xml:space="preserve"> with 5 profiles</w:t>
      </w:r>
      <w:r w:rsidRPr="174A89A2">
        <w:rPr>
          <w:rStyle w:val="tabchar"/>
          <w:rFonts w:ascii="Calibri" w:hAnsi="Calibri" w:cs="Calibri"/>
          <w:sz w:val="22"/>
          <w:szCs w:val="22"/>
        </w:rPr>
        <w:t>)</w:t>
      </w:r>
    </w:p>
    <w:p w14:paraId="56FCE5F4" w14:textId="705C7188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0EB867" w14:textId="5C74A799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Nominal height: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D475A7">
        <w:rPr>
          <w:rStyle w:val="normaltextrun"/>
          <w:rFonts w:ascii="Calibri" w:hAnsi="Calibri" w:cs="Calibri"/>
          <w:sz w:val="22"/>
          <w:szCs w:val="22"/>
        </w:rPr>
        <w:t>2.0m</w:t>
      </w:r>
      <w:r w:rsidR="002E0E7F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D475A7">
        <w:rPr>
          <w:rStyle w:val="normaltextrun"/>
          <w:rFonts w:ascii="Calibri" w:hAnsi="Calibri" w:cs="Calibri"/>
          <w:sz w:val="22"/>
          <w:szCs w:val="22"/>
        </w:rPr>
        <w:t>2.4m</w:t>
      </w:r>
      <w:r w:rsidR="002E0E7F">
        <w:rPr>
          <w:rStyle w:val="normaltextrun"/>
          <w:rFonts w:ascii="Calibri" w:hAnsi="Calibri" w:cs="Calibri"/>
          <w:sz w:val="22"/>
          <w:szCs w:val="22"/>
        </w:rPr>
        <w:t xml:space="preserve"> or </w:t>
      </w:r>
      <w:r w:rsidR="00D475A7">
        <w:rPr>
          <w:rStyle w:val="normaltextrun"/>
          <w:rFonts w:ascii="Calibri" w:hAnsi="Calibri" w:cs="Calibri"/>
          <w:sz w:val="22"/>
          <w:szCs w:val="22"/>
        </w:rPr>
        <w:t>3m</w:t>
      </w:r>
    </w:p>
    <w:p w14:paraId="0D56D5CE" w14:textId="77777777" w:rsidR="00D475A7" w:rsidRDefault="00D475A7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C51D70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Finish: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Polyester powder-coated to minimum 60 microns.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07193E" w14:textId="77777777" w:rsidR="00C74385" w:rsidRDefault="00C74385" w:rsidP="00C7438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Any RAL colour including marine grade and metallics.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604B45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34778D" w14:textId="349CDE6A" w:rsidR="00C74385" w:rsidRDefault="00C74385" w:rsidP="3EFBA26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Top edge projection: </w:t>
      </w:r>
      <w:r>
        <w:tab/>
      </w:r>
      <w:r w:rsidRPr="6FFBEDED">
        <w:rPr>
          <w:rStyle w:val="eop"/>
          <w:rFonts w:ascii="Calibri" w:hAnsi="Calibri" w:cs="Calibri"/>
          <w:sz w:val="22"/>
          <w:szCs w:val="22"/>
        </w:rPr>
        <w:t>30mm</w:t>
      </w:r>
    </w:p>
    <w:p w14:paraId="0ADB1BC4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C4E2E1" w14:textId="19768067" w:rsidR="00C74385" w:rsidRDefault="00C74385" w:rsidP="24C644D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4C644D4">
        <w:rPr>
          <w:rStyle w:val="normaltextrun"/>
          <w:rFonts w:ascii="Calibri" w:hAnsi="Calibri" w:cs="Calibri"/>
          <w:sz w:val="22"/>
          <w:szCs w:val="22"/>
        </w:rPr>
        <w:t>Panel installation:</w:t>
      </w:r>
      <w:r>
        <w:tab/>
      </w:r>
      <w:r w:rsidRPr="24C644D4">
        <w:rPr>
          <w:rStyle w:val="normaltextrun"/>
          <w:rFonts w:ascii="Calibri" w:hAnsi="Calibri" w:cs="Calibri"/>
          <w:sz w:val="22"/>
          <w:szCs w:val="22"/>
        </w:rPr>
        <w:t>Bottom of panel maximum 50mm above ground</w:t>
      </w:r>
      <w:r w:rsidRPr="24C644D4">
        <w:rPr>
          <w:rStyle w:val="eop"/>
          <w:rFonts w:ascii="Calibri" w:hAnsi="Calibri" w:cs="Calibri"/>
          <w:sz w:val="22"/>
          <w:szCs w:val="22"/>
        </w:rPr>
        <w:t> </w:t>
      </w:r>
    </w:p>
    <w:p w14:paraId="64249F41" w14:textId="77777777" w:rsidR="00604856" w:rsidRDefault="00604856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409FD1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Security topping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1E3E56" w14:textId="0F10F3EB" w:rsidR="00C74385" w:rsidRDefault="00C74385" w:rsidP="3EFBA263">
      <w:pPr>
        <w:pStyle w:val="paragraph"/>
        <w:spacing w:before="0" w:beforeAutospacing="0" w:after="0" w:afterAutospacing="0"/>
        <w:rPr>
          <w:rStyle w:val="normaltextrun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t>options:</w:t>
      </w:r>
      <w:r>
        <w:tab/>
      </w:r>
      <w:r>
        <w:tab/>
      </w:r>
      <w:r w:rsidR="3EFBA263" w:rsidRPr="6FFBEDED">
        <w:rPr>
          <w:rStyle w:val="normaltextrun"/>
          <w:rFonts w:ascii="Calibri" w:hAnsi="Calibri" w:cs="Calibri"/>
          <w:sz w:val="22"/>
          <w:szCs w:val="22"/>
        </w:rPr>
        <w:t>Options available on request</w:t>
      </w:r>
    </w:p>
    <w:p w14:paraId="6384973E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AB05A7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Posts: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RHS, galvanised after manufacture and polyester powder-coated to match fencing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04D997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1C74DD" w14:textId="594A6D6A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Post dimensions: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B95338">
        <w:rPr>
          <w:rStyle w:val="normaltextrun"/>
          <w:rFonts w:ascii="Calibri" w:hAnsi="Calibri" w:cs="Calibri"/>
          <w:sz w:val="22"/>
          <w:szCs w:val="22"/>
        </w:rPr>
        <w:t>8</w:t>
      </w:r>
      <w:r>
        <w:rPr>
          <w:rStyle w:val="normaltextrun"/>
          <w:rFonts w:ascii="Calibri" w:hAnsi="Calibri" w:cs="Calibri"/>
          <w:sz w:val="22"/>
          <w:szCs w:val="22"/>
        </w:rPr>
        <w:t>0mm x 40mm to 120mm x 60mm depending on height of panel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F89F5D" w14:textId="77777777" w:rsidR="00B95338" w:rsidRDefault="00B95338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</w:p>
    <w:p w14:paraId="0BBBF145" w14:textId="77777777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Maximum post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239345" w14:textId="551F4C19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Centres: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2A2057">
        <w:rPr>
          <w:rStyle w:val="tabchar"/>
          <w:rFonts w:ascii="Calibri" w:hAnsi="Calibri" w:cs="Calibri"/>
          <w:sz w:val="22"/>
          <w:szCs w:val="22"/>
        </w:rPr>
        <w:t>2485</w:t>
      </w:r>
      <w:r>
        <w:rPr>
          <w:rStyle w:val="normaltextrun"/>
          <w:rFonts w:ascii="Calibri" w:hAnsi="Calibri" w:cs="Calibri"/>
          <w:sz w:val="22"/>
          <w:szCs w:val="22"/>
        </w:rPr>
        <w:t>mm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2A2057">
        <w:rPr>
          <w:rStyle w:val="eop"/>
          <w:rFonts w:ascii="Calibri" w:hAnsi="Calibri" w:cs="Calibri"/>
          <w:sz w:val="22"/>
          <w:szCs w:val="22"/>
        </w:rPr>
        <w:t>for 2030mm and 2430mm heights</w:t>
      </w:r>
    </w:p>
    <w:p w14:paraId="0B92D21E" w14:textId="1077D079" w:rsidR="002A2057" w:rsidRDefault="002A2057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>2060</w:t>
      </w:r>
      <w:r w:rsidR="003E3BC8">
        <w:rPr>
          <w:rStyle w:val="eop"/>
          <w:rFonts w:ascii="Calibri" w:hAnsi="Calibri" w:cs="Calibri"/>
          <w:sz w:val="22"/>
          <w:szCs w:val="22"/>
        </w:rPr>
        <w:t>mm for 3030mm height only</w:t>
      </w:r>
    </w:p>
    <w:p w14:paraId="23D5A88B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AF943E" w14:textId="63D0D448" w:rsidR="00C74385" w:rsidRDefault="00C74385" w:rsidP="6FFBEDE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 w:rsidRPr="6FFBEDED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Fixings: </w:t>
      </w:r>
      <w:r>
        <w:tab/>
      </w:r>
      <w:r w:rsidRPr="6FFBEDED">
        <w:rPr>
          <w:rStyle w:val="normaltextrun"/>
          <w:rFonts w:ascii="Calibri" w:hAnsi="Calibri" w:cs="Calibri"/>
          <w:sz w:val="22"/>
          <w:szCs w:val="22"/>
        </w:rPr>
        <w:t>4</w:t>
      </w:r>
      <w:r w:rsidR="00E90CAD">
        <w:rPr>
          <w:rStyle w:val="normaltextrun"/>
          <w:rFonts w:ascii="Calibri" w:hAnsi="Calibri" w:cs="Calibri"/>
          <w:sz w:val="22"/>
          <w:szCs w:val="22"/>
        </w:rPr>
        <w:t>1</w:t>
      </w: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mm x </w:t>
      </w:r>
      <w:r w:rsidR="00E90CAD">
        <w:rPr>
          <w:rStyle w:val="normaltextrun"/>
          <w:rFonts w:ascii="Calibri" w:hAnsi="Calibri" w:cs="Calibri"/>
          <w:sz w:val="22"/>
          <w:szCs w:val="22"/>
        </w:rPr>
        <w:t>21</w:t>
      </w:r>
      <w:r w:rsidRPr="6FFBEDED">
        <w:rPr>
          <w:rStyle w:val="normaltextrun"/>
          <w:rFonts w:ascii="Calibri" w:hAnsi="Calibri" w:cs="Calibri"/>
          <w:sz w:val="22"/>
          <w:szCs w:val="22"/>
        </w:rPr>
        <w:t xml:space="preserve">mm </w:t>
      </w:r>
      <w:r w:rsidR="00E90CAD">
        <w:rPr>
          <w:rStyle w:val="normaltextrun"/>
          <w:rFonts w:ascii="Calibri" w:hAnsi="Calibri" w:cs="Calibri"/>
          <w:sz w:val="22"/>
          <w:szCs w:val="22"/>
        </w:rPr>
        <w:t xml:space="preserve">clamping channel. </w:t>
      </w:r>
      <w:r w:rsidR="0065764F">
        <w:rPr>
          <w:rStyle w:val="normaltextrun"/>
          <w:rFonts w:ascii="Calibri" w:hAnsi="Calibri" w:cs="Calibri"/>
          <w:sz w:val="22"/>
          <w:szCs w:val="22"/>
        </w:rPr>
        <w:t xml:space="preserve">CLD </w:t>
      </w:r>
      <w:proofErr w:type="spellStart"/>
      <w:r w:rsidR="0065764F">
        <w:rPr>
          <w:rStyle w:val="normaltextrun"/>
          <w:rFonts w:ascii="Calibri" w:hAnsi="Calibri" w:cs="Calibri"/>
          <w:sz w:val="22"/>
          <w:szCs w:val="22"/>
        </w:rPr>
        <w:t>SafeTFix</w:t>
      </w:r>
      <w:proofErr w:type="spellEnd"/>
      <w:r w:rsidR="0065764F">
        <w:rPr>
          <w:rStyle w:val="normaltextrun"/>
          <w:rFonts w:ascii="Calibri" w:hAnsi="Calibri" w:cs="Calibri"/>
          <w:sz w:val="22"/>
          <w:szCs w:val="22"/>
        </w:rPr>
        <w:t xml:space="preserve"> ™ hidden fixing system. </w:t>
      </w:r>
      <w:r w:rsidRPr="6FFBEDED">
        <w:rPr>
          <w:rStyle w:val="eop"/>
          <w:rFonts w:ascii="Calibri" w:hAnsi="Calibri" w:cs="Calibri"/>
          <w:sz w:val="22"/>
          <w:szCs w:val="22"/>
        </w:rPr>
        <w:t> </w:t>
      </w:r>
    </w:p>
    <w:p w14:paraId="28D6EDC2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2F2414" w14:textId="2F70EDD0" w:rsidR="00C74385" w:rsidRDefault="00C74385" w:rsidP="24C644D4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7D7F0F5">
        <w:rPr>
          <w:rStyle w:val="normaltextrun"/>
          <w:rFonts w:ascii="Calibri" w:hAnsi="Calibri" w:cs="Calibri"/>
          <w:sz w:val="22"/>
          <w:szCs w:val="22"/>
        </w:rPr>
        <w:t xml:space="preserve">Foundations: </w:t>
      </w:r>
      <w:r>
        <w:tab/>
      </w:r>
      <w:r w:rsidRPr="37D7F0F5">
        <w:rPr>
          <w:rStyle w:val="normaltextrun"/>
          <w:rFonts w:ascii="Calibri" w:hAnsi="Calibri" w:cs="Calibri"/>
          <w:sz w:val="22"/>
          <w:szCs w:val="22"/>
        </w:rPr>
        <w:t>Set posts in holes minimum 300</w:t>
      </w:r>
      <w:r w:rsidRPr="37D7F0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mm </w:t>
      </w:r>
      <w:r w:rsidR="000C4E8C" w:rsidRPr="37D7F0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square or 400mm </w:t>
      </w:r>
      <w:r w:rsidRPr="37D7F0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diameter </w:t>
      </w:r>
      <w:r w:rsidR="00A15DFF" w:rsidRPr="37D7F0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round </w:t>
      </w:r>
      <w:r w:rsidRPr="37D7F0F5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x 800mm deep.</w:t>
      </w:r>
      <w:r w:rsidRPr="37D7F0F5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94D2877" w14:textId="0A3C2C9B" w:rsidR="00C74385" w:rsidRDefault="24C644D4" w:rsidP="24C644D4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24C644D4">
        <w:rPr>
          <w:rStyle w:val="normaltextrun"/>
          <w:rFonts w:ascii="Calibri" w:hAnsi="Calibri" w:cs="Calibri"/>
          <w:sz w:val="22"/>
          <w:szCs w:val="22"/>
        </w:rPr>
        <w:t>Base plated option also available.</w:t>
      </w:r>
    </w:p>
    <w:p w14:paraId="586C0025" w14:textId="185A44A4" w:rsidR="00C74385" w:rsidRDefault="00C74385" w:rsidP="24C644D4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7D7F0F5">
        <w:rPr>
          <w:rStyle w:val="normaltextrun"/>
          <w:rFonts w:ascii="Calibri" w:hAnsi="Calibri" w:cs="Calibri"/>
          <w:sz w:val="22"/>
          <w:szCs w:val="22"/>
        </w:rPr>
        <w:t>Note: Contractor/ client is responsible for the foundation size suitable for the ground conditions and height.</w:t>
      </w:r>
    </w:p>
    <w:p w14:paraId="57D84FA1" w14:textId="77777777" w:rsidR="00B95338" w:rsidRDefault="00B95338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</w:p>
    <w:p w14:paraId="424E6F05" w14:textId="0F194C66" w:rsidR="00C74385" w:rsidRDefault="00C74385" w:rsidP="00C7438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Warranty: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Minimum of 15 years against manufacturing defects</w:t>
      </w:r>
    </w:p>
    <w:p w14:paraId="0C00C2F6" w14:textId="77777777" w:rsidR="002B1B38" w:rsidRDefault="002B1B38" w:rsidP="00C7438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605FC04" w14:textId="77777777" w:rsidR="00C74385" w:rsidRDefault="00C74385" w:rsidP="00C74385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Notes: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All dimensions are nominal, for further information please contact CLD Fencing Systems.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A20031" w14:textId="77777777" w:rsidR="00C74385" w:rsidRDefault="00C74385" w:rsidP="00C74385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Information is correct at time of production. As part of our policy of continuous improvement, we reserve the right to alter product specification without notice.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EB295E" w14:textId="77777777" w:rsidR="00C74385" w:rsidRDefault="00C74385" w:rsidP="007F2874">
      <w:pPr>
        <w:spacing w:after="0"/>
        <w:ind w:left="2160" w:hanging="2160"/>
      </w:pPr>
    </w:p>
    <w:p w14:paraId="241C62F0" w14:textId="31A7ED47" w:rsidR="47783E74" w:rsidRDefault="47783E74" w:rsidP="002B1B38">
      <w:pPr>
        <w:spacing w:line="257" w:lineRule="auto"/>
        <w:ind w:left="2160" w:hanging="2160"/>
      </w:pPr>
      <w:r>
        <w:tab/>
      </w:r>
    </w:p>
    <w:p w14:paraId="793C5E82" w14:textId="16C975DB" w:rsidR="47783E74" w:rsidRDefault="47783E74" w:rsidP="47783E74"/>
    <w:p w14:paraId="2D412C36" w14:textId="3849E42A" w:rsidR="00A404E4" w:rsidRDefault="00A404E4" w:rsidP="00A10AD6"/>
    <w:sectPr w:rsidR="00A404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EB5A" w14:textId="77777777" w:rsidR="00A65631" w:rsidRDefault="00A65631" w:rsidP="008C32B0">
      <w:pPr>
        <w:spacing w:after="0" w:line="240" w:lineRule="auto"/>
      </w:pPr>
      <w:r>
        <w:separator/>
      </w:r>
    </w:p>
  </w:endnote>
  <w:endnote w:type="continuationSeparator" w:id="0">
    <w:p w14:paraId="190F1D8C" w14:textId="77777777" w:rsidR="00A65631" w:rsidRDefault="00A65631" w:rsidP="008C32B0">
      <w:pPr>
        <w:spacing w:after="0" w:line="240" w:lineRule="auto"/>
      </w:pPr>
      <w:r>
        <w:continuationSeparator/>
      </w:r>
    </w:p>
  </w:endnote>
  <w:endnote w:type="continuationNotice" w:id="1">
    <w:p w14:paraId="71B24A68" w14:textId="77777777" w:rsidR="00A65631" w:rsidRDefault="00A656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1A9C" w14:textId="77777777" w:rsidR="00144D38" w:rsidRDefault="00144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168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28BD9" w14:textId="50CA1C2F" w:rsidR="00974D13" w:rsidRDefault="00974D13" w:rsidP="0058216F">
        <w:pPr>
          <w:pStyle w:val="Footer"/>
          <w:jc w:val="both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9F1E62">
          <w:rPr>
            <w:noProof/>
          </w:rPr>
          <w:tab/>
        </w:r>
        <w:r w:rsidR="00144D38">
          <w:rPr>
            <w:noProof/>
          </w:rPr>
          <w:fldChar w:fldCharType="begin"/>
        </w:r>
        <w:r w:rsidR="00144D38">
          <w:rPr>
            <w:noProof/>
          </w:rPr>
          <w:instrText xml:space="preserve"> FILENAME \* MERGEFORMAT </w:instrText>
        </w:r>
        <w:r w:rsidR="00144D38">
          <w:rPr>
            <w:noProof/>
          </w:rPr>
          <w:fldChar w:fldCharType="separate"/>
        </w:r>
        <w:r w:rsidR="00144D38">
          <w:rPr>
            <w:noProof/>
          </w:rPr>
          <w:t>20221025_CLD_Ultimate_Extra_S1_Profiled_Wire_Panel_Fencing_Q40</w:t>
        </w:r>
        <w:r w:rsidR="00144D38">
          <w:rPr>
            <w:noProof/>
          </w:rPr>
          <w:fldChar w:fldCharType="end"/>
        </w:r>
      </w:p>
    </w:sdtContent>
  </w:sdt>
  <w:p w14:paraId="5CB6B501" w14:textId="77777777" w:rsidR="00974D13" w:rsidRDefault="00974D13" w:rsidP="0058216F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9AB5" w14:textId="77777777" w:rsidR="00144D38" w:rsidRDefault="00144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9525" w14:textId="77777777" w:rsidR="00A65631" w:rsidRDefault="00A65631" w:rsidP="008C32B0">
      <w:pPr>
        <w:spacing w:after="0" w:line="240" w:lineRule="auto"/>
      </w:pPr>
      <w:r>
        <w:separator/>
      </w:r>
    </w:p>
  </w:footnote>
  <w:footnote w:type="continuationSeparator" w:id="0">
    <w:p w14:paraId="7C46B8B2" w14:textId="77777777" w:rsidR="00A65631" w:rsidRDefault="00A65631" w:rsidP="008C32B0">
      <w:pPr>
        <w:spacing w:after="0" w:line="240" w:lineRule="auto"/>
      </w:pPr>
      <w:r>
        <w:continuationSeparator/>
      </w:r>
    </w:p>
  </w:footnote>
  <w:footnote w:type="continuationNotice" w:id="1">
    <w:p w14:paraId="6F7513D6" w14:textId="77777777" w:rsidR="00A65631" w:rsidRDefault="00A656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BF26" w14:textId="77777777" w:rsidR="00144D38" w:rsidRDefault="00144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78D1" w14:textId="77777777" w:rsidR="00144D38" w:rsidRDefault="00144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D565" w14:textId="77777777" w:rsidR="00144D38" w:rsidRDefault="00144D3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L0LygZ3" int2:invalidationBookmarkName="" int2:hashCode="MiyYpqB62dXDNb" int2:id="s6FjXTvt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D6"/>
    <w:rsid w:val="00041342"/>
    <w:rsid w:val="00043FAB"/>
    <w:rsid w:val="00047D55"/>
    <w:rsid w:val="000A30BB"/>
    <w:rsid w:val="000C4E8C"/>
    <w:rsid w:val="000C5067"/>
    <w:rsid w:val="000D690D"/>
    <w:rsid w:val="000E5435"/>
    <w:rsid w:val="00100DD6"/>
    <w:rsid w:val="00110199"/>
    <w:rsid w:val="001168EF"/>
    <w:rsid w:val="00144D38"/>
    <w:rsid w:val="00175E94"/>
    <w:rsid w:val="001B15A7"/>
    <w:rsid w:val="00202CCE"/>
    <w:rsid w:val="00291D63"/>
    <w:rsid w:val="00294EA6"/>
    <w:rsid w:val="002976A0"/>
    <w:rsid w:val="002A2057"/>
    <w:rsid w:val="002B1B38"/>
    <w:rsid w:val="002B785B"/>
    <w:rsid w:val="002D4677"/>
    <w:rsid w:val="002E0E7F"/>
    <w:rsid w:val="0032601E"/>
    <w:rsid w:val="00346333"/>
    <w:rsid w:val="003A2F35"/>
    <w:rsid w:val="003B064D"/>
    <w:rsid w:val="003D3B49"/>
    <w:rsid w:val="003D77E0"/>
    <w:rsid w:val="003E3BC8"/>
    <w:rsid w:val="0041066D"/>
    <w:rsid w:val="00541A46"/>
    <w:rsid w:val="00561A5E"/>
    <w:rsid w:val="00573D0A"/>
    <w:rsid w:val="0058216F"/>
    <w:rsid w:val="00604856"/>
    <w:rsid w:val="00620636"/>
    <w:rsid w:val="00625213"/>
    <w:rsid w:val="0065764F"/>
    <w:rsid w:val="00686A68"/>
    <w:rsid w:val="00691625"/>
    <w:rsid w:val="006D640C"/>
    <w:rsid w:val="006D6E9D"/>
    <w:rsid w:val="007B235F"/>
    <w:rsid w:val="007E7509"/>
    <w:rsid w:val="007F2874"/>
    <w:rsid w:val="0080242B"/>
    <w:rsid w:val="0081327B"/>
    <w:rsid w:val="00814EA4"/>
    <w:rsid w:val="0083461C"/>
    <w:rsid w:val="008C32B0"/>
    <w:rsid w:val="008D2CBC"/>
    <w:rsid w:val="008F3E84"/>
    <w:rsid w:val="00954D00"/>
    <w:rsid w:val="00974D13"/>
    <w:rsid w:val="0098188C"/>
    <w:rsid w:val="009850CF"/>
    <w:rsid w:val="009A0AB2"/>
    <w:rsid w:val="009C2A34"/>
    <w:rsid w:val="009D30CF"/>
    <w:rsid w:val="009F1E62"/>
    <w:rsid w:val="00A10AD6"/>
    <w:rsid w:val="00A15DFF"/>
    <w:rsid w:val="00A23CED"/>
    <w:rsid w:val="00A404E4"/>
    <w:rsid w:val="00A53749"/>
    <w:rsid w:val="00A65631"/>
    <w:rsid w:val="00B37FA0"/>
    <w:rsid w:val="00B4205D"/>
    <w:rsid w:val="00B95338"/>
    <w:rsid w:val="00B9663F"/>
    <w:rsid w:val="00BC3D0B"/>
    <w:rsid w:val="00C157FC"/>
    <w:rsid w:val="00C74385"/>
    <w:rsid w:val="00C821E6"/>
    <w:rsid w:val="00C95FB7"/>
    <w:rsid w:val="00CA6F4B"/>
    <w:rsid w:val="00CB10E1"/>
    <w:rsid w:val="00CD28CD"/>
    <w:rsid w:val="00CE085C"/>
    <w:rsid w:val="00D10241"/>
    <w:rsid w:val="00D22D67"/>
    <w:rsid w:val="00D475A7"/>
    <w:rsid w:val="00DE3093"/>
    <w:rsid w:val="00E40706"/>
    <w:rsid w:val="00E40FED"/>
    <w:rsid w:val="00E61AF2"/>
    <w:rsid w:val="00E70ACF"/>
    <w:rsid w:val="00E90CAD"/>
    <w:rsid w:val="00EA65AB"/>
    <w:rsid w:val="00EE0CAA"/>
    <w:rsid w:val="00EE2165"/>
    <w:rsid w:val="00EE6D2D"/>
    <w:rsid w:val="00F61C82"/>
    <w:rsid w:val="00F96039"/>
    <w:rsid w:val="03B16073"/>
    <w:rsid w:val="07378BE3"/>
    <w:rsid w:val="07386838"/>
    <w:rsid w:val="0898C88F"/>
    <w:rsid w:val="0B4D98A8"/>
    <w:rsid w:val="11C22658"/>
    <w:rsid w:val="174A89A2"/>
    <w:rsid w:val="21FAD707"/>
    <w:rsid w:val="2396A768"/>
    <w:rsid w:val="24C644D4"/>
    <w:rsid w:val="277FF94D"/>
    <w:rsid w:val="2D44B14B"/>
    <w:rsid w:val="2EB30299"/>
    <w:rsid w:val="2F8D8C07"/>
    <w:rsid w:val="339508F6"/>
    <w:rsid w:val="372B21A1"/>
    <w:rsid w:val="37D7F0F5"/>
    <w:rsid w:val="3EDE4302"/>
    <w:rsid w:val="3EFBA263"/>
    <w:rsid w:val="415AF4F8"/>
    <w:rsid w:val="47783E74"/>
    <w:rsid w:val="4E2CA99C"/>
    <w:rsid w:val="5975E3A8"/>
    <w:rsid w:val="6FFBEDED"/>
    <w:rsid w:val="77438E6E"/>
    <w:rsid w:val="77CA51DB"/>
    <w:rsid w:val="7E6C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02C90"/>
  <w15:chartTrackingRefBased/>
  <w15:docId w15:val="{8352D653-27E6-4076-91B7-22CCFCA7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B0"/>
  </w:style>
  <w:style w:type="paragraph" w:styleId="Footer">
    <w:name w:val="footer"/>
    <w:basedOn w:val="Normal"/>
    <w:link w:val="FooterChar"/>
    <w:uiPriority w:val="99"/>
    <w:unhideWhenUsed/>
    <w:rsid w:val="008C3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B0"/>
  </w:style>
  <w:style w:type="paragraph" w:customStyle="1" w:styleId="paragraph">
    <w:name w:val="paragraph"/>
    <w:basedOn w:val="Normal"/>
    <w:rsid w:val="00C7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4385"/>
  </w:style>
  <w:style w:type="character" w:customStyle="1" w:styleId="tabchar">
    <w:name w:val="tabchar"/>
    <w:basedOn w:val="DefaultParagraphFont"/>
    <w:rsid w:val="00C74385"/>
  </w:style>
  <w:style w:type="character" w:customStyle="1" w:styleId="eop">
    <w:name w:val="eop"/>
    <w:basedOn w:val="DefaultParagraphFont"/>
    <w:rsid w:val="00C74385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ld-fencing.com" TargetMode="External"/><Relationship Id="rId19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hyperlink" Target="mailto:info@cld-fencing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40B9EE0EFFD4AB7B66924B1AE3206" ma:contentTypeVersion="13" ma:contentTypeDescription="Create a new document." ma:contentTypeScope="" ma:versionID="3f41d719e90312b4ea798cbe6483c428">
  <xsd:schema xmlns:xsd="http://www.w3.org/2001/XMLSchema" xmlns:xs="http://www.w3.org/2001/XMLSchema" xmlns:p="http://schemas.microsoft.com/office/2006/metadata/properties" xmlns:ns2="5bcc7eea-f35b-4b60-bcfb-acd00858f10d" xmlns:ns3="70b9b822-fa0a-4043-bb34-5a249c70362b" targetNamespace="http://schemas.microsoft.com/office/2006/metadata/properties" ma:root="true" ma:fieldsID="4bb3f9989e0e722f55891777e071ee88" ns2:_="" ns3:_="">
    <xsd:import namespace="5bcc7eea-f35b-4b60-bcfb-acd00858f10d"/>
    <xsd:import namespace="70b9b822-fa0a-4043-bb34-5a249c7036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7eea-f35b-4b60-bcfb-acd00858f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651d6c-f9c7-4cff-8755-49940826d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9b822-fa0a-4043-bb34-5a249c7036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d2333-de25-4453-9ec4-f69db911c68e}" ma:internalName="TaxCatchAll" ma:showField="CatchAllData" ma:web="70b9b822-fa0a-4043-bb34-5a249c703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b9b822-fa0a-4043-bb34-5a249c70362b" xsi:nil="true"/>
    <lcf76f155ced4ddcb4097134ff3c332f xmlns="5bcc7eea-f35b-4b60-bcfb-acd00858f10d">
      <Terms xmlns="http://schemas.microsoft.com/office/infopath/2007/PartnerControls"/>
    </lcf76f155ced4ddcb4097134ff3c332f>
    <MediaLengthInSeconds xmlns="5bcc7eea-f35b-4b60-bcfb-acd00858f1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E645E-210A-4E14-8C90-FD86E1887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7eea-f35b-4b60-bcfb-acd00858f10d"/>
    <ds:schemaRef ds:uri="70b9b822-fa0a-4043-bb34-5a249c703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7B38E-DC94-4E89-9DA5-CDE04CF11554}">
  <ds:schemaRefs>
    <ds:schemaRef ds:uri="http://schemas.microsoft.com/office/2006/metadata/properties"/>
    <ds:schemaRef ds:uri="http://schemas.microsoft.com/office/infopath/2007/PartnerControls"/>
    <ds:schemaRef ds:uri="70b9b822-fa0a-4043-bb34-5a249c70362b"/>
    <ds:schemaRef ds:uri="5bcc7eea-f35b-4b60-bcfb-acd00858f10d"/>
  </ds:schemaRefs>
</ds:datastoreItem>
</file>

<file path=customXml/itemProps3.xml><?xml version="1.0" encoding="utf-8"?>
<ds:datastoreItem xmlns:ds="http://schemas.openxmlformats.org/officeDocument/2006/customXml" ds:itemID="{58E4B802-D394-486C-9FA9-7FD862F5E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Plant | CLD Fencing Systems</dc:creator>
  <cp:keywords/>
  <dc:description/>
  <cp:lastModifiedBy>Deborah Orr | CLD Systems</cp:lastModifiedBy>
  <cp:revision>24</cp:revision>
  <dcterms:created xsi:type="dcterms:W3CDTF">2022-07-07T06:25:00Z</dcterms:created>
  <dcterms:modified xsi:type="dcterms:W3CDTF">2022-10-25T14:53:00Z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0x0101003C340B9EE0EFFD4AB7B66924B1AE3206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