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51099A" w:rsidRDefault="00D570E9" w:rsidP="005109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Pr="277FF94D">
        <w:rPr>
          <w:b/>
          <w:bCs/>
          <w:sz w:val="28"/>
          <w:szCs w:val="28"/>
        </w:rPr>
        <w:t>Specification</w:t>
      </w:r>
    </w:p>
    <w:p w14:paraId="6F4A7CE6" w14:textId="691C7361" w:rsidR="0051099A" w:rsidRDefault="00D570E9" w:rsidP="0051099A">
      <w:pPr>
        <w:rPr>
          <w:i/>
          <w:iCs/>
        </w:rPr>
      </w:pPr>
      <w:r w:rsidRPr="00A404E4">
        <w:rPr>
          <w:i/>
          <w:iCs/>
        </w:rPr>
        <w:t xml:space="preserve">To be read </w:t>
      </w:r>
      <w:r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6417C6D9" w:rsidR="0051099A" w:rsidRDefault="00D570E9" w:rsidP="0051099A">
      <w:r w:rsidRPr="00686A68">
        <w:t xml:space="preserve">Description: </w:t>
      </w:r>
      <w:r w:rsidRPr="00686A68">
        <w:tab/>
      </w:r>
      <w:r w:rsidRPr="00686A68">
        <w:tab/>
      </w:r>
      <w:r w:rsidR="00606A87">
        <w:t xml:space="preserve">Vertical Bar Railing System </w:t>
      </w:r>
    </w:p>
    <w:p w14:paraId="549EA6FF" w14:textId="07919418" w:rsidR="0051099A" w:rsidRDefault="00D570E9" w:rsidP="00C109EE">
      <w:pPr>
        <w:spacing w:after="0"/>
      </w:pPr>
      <w:r>
        <w:t xml:space="preserve">Standard: </w:t>
      </w:r>
      <w:r>
        <w:tab/>
      </w:r>
      <w:r>
        <w:tab/>
      </w:r>
      <w:r w:rsidR="00C109EE" w:rsidRPr="00C109EE">
        <w:t>BS1722-9</w:t>
      </w:r>
    </w:p>
    <w:p w14:paraId="184211F5" w14:textId="37196AAE" w:rsidR="00B54511" w:rsidRDefault="00B54511" w:rsidP="00C109EE">
      <w:pPr>
        <w:spacing w:after="0"/>
      </w:pPr>
      <w:r>
        <w:tab/>
      </w:r>
      <w:r>
        <w:tab/>
      </w:r>
      <w:r>
        <w:tab/>
      </w:r>
      <w:proofErr w:type="spellStart"/>
      <w:r>
        <w:t>B</w:t>
      </w:r>
      <w:r w:rsidR="00586BA7">
        <w:t>owtop</w:t>
      </w:r>
      <w:proofErr w:type="spellEnd"/>
      <w:r w:rsidR="00586BA7">
        <w:t xml:space="preserve"> railings: </w:t>
      </w:r>
      <w:r w:rsidR="00586BA7" w:rsidRPr="00586BA7">
        <w:t>ROSPA Play Safe</w:t>
      </w:r>
    </w:p>
    <w:p w14:paraId="2B14E4E2" w14:textId="77777777" w:rsidR="00C109EE" w:rsidRDefault="00C109EE" w:rsidP="00C109EE">
      <w:pPr>
        <w:spacing w:after="0"/>
      </w:pPr>
    </w:p>
    <w:p w14:paraId="218090D7" w14:textId="63722CF3" w:rsidR="00D570E9" w:rsidRDefault="00D570E9" w:rsidP="73D28518">
      <w:pPr>
        <w:spacing w:after="0"/>
      </w:pPr>
      <w:r>
        <w:t xml:space="preserve">Manufacturer: </w:t>
      </w:r>
      <w:r>
        <w:tab/>
      </w:r>
      <w:r>
        <w:tab/>
        <w:t xml:space="preserve">CLD Fencing Systems   </w:t>
      </w:r>
      <w:hyperlink r:id="rId10">
        <w:r w:rsidRPr="66E9A210">
          <w:rPr>
            <w:rStyle w:val="Hyperlink"/>
          </w:rPr>
          <w:t>Info@cld-</w:t>
        </w:r>
        <w:r w:rsidR="42D9FFCE" w:rsidRPr="66E9A210">
          <w:rPr>
            <w:rStyle w:val="Hyperlink"/>
          </w:rPr>
          <w:t>systems</w:t>
        </w:r>
        <w:r w:rsidRPr="66E9A210">
          <w:rPr>
            <w:rStyle w:val="Hyperlink"/>
          </w:rPr>
          <w:t>.com</w:t>
        </w:r>
      </w:hyperlink>
    </w:p>
    <w:p w14:paraId="6960E24C" w14:textId="33391EF4" w:rsidR="0051099A" w:rsidRDefault="00D570E9" w:rsidP="0A308D9E">
      <w:pPr>
        <w:spacing w:after="0"/>
        <w:ind w:left="1440" w:firstLine="720"/>
        <w:rPr>
          <w:rStyle w:val="Hyperlink"/>
        </w:rPr>
      </w:pPr>
      <w:r>
        <w:t xml:space="preserve">Tel. 01270 764751 </w:t>
      </w:r>
      <w:hyperlink r:id="rId11">
        <w:r w:rsidRPr="66E9A210">
          <w:rPr>
            <w:rStyle w:val="Hyperlink"/>
          </w:rPr>
          <w:t>www.cld-</w:t>
        </w:r>
        <w:r w:rsidR="3D23BADC" w:rsidRPr="66E9A210">
          <w:rPr>
            <w:rStyle w:val="Hyperlink"/>
          </w:rPr>
          <w:t>systems</w:t>
        </w:r>
        <w:r w:rsidRPr="66E9A210">
          <w:rPr>
            <w:rStyle w:val="Hyperlink"/>
          </w:rPr>
          <w:t>.com</w:t>
        </w:r>
      </w:hyperlink>
    </w:p>
    <w:p w14:paraId="7EE7A06F" w14:textId="77777777" w:rsidR="0051099A" w:rsidRDefault="0051099A" w:rsidP="0051099A">
      <w:pPr>
        <w:spacing w:after="0"/>
        <w:ind w:left="1440" w:firstLine="720"/>
      </w:pPr>
    </w:p>
    <w:p w14:paraId="2D016C31" w14:textId="5CC6F749" w:rsidR="0051099A" w:rsidRPr="00D64D9A" w:rsidRDefault="00D570E9" w:rsidP="00D64D9A">
      <w:pPr>
        <w:rPr>
          <w:b/>
          <w:bCs/>
          <w:u w:val="single"/>
        </w:rPr>
      </w:pPr>
      <w:r w:rsidRPr="70539175">
        <w:rPr>
          <w:b/>
          <w:bCs/>
          <w:u w:val="single"/>
        </w:rPr>
        <w:t>Product Reference:</w:t>
      </w:r>
      <w:r>
        <w:tab/>
      </w:r>
      <w:r w:rsidRPr="70539175">
        <w:rPr>
          <w:b/>
          <w:bCs/>
          <w:u w:val="single"/>
        </w:rPr>
        <w:t xml:space="preserve">CLD </w:t>
      </w:r>
      <w:proofErr w:type="spellStart"/>
      <w:r w:rsidR="006C6760">
        <w:rPr>
          <w:b/>
          <w:bCs/>
          <w:u w:val="single"/>
        </w:rPr>
        <w:t>Flexarail</w:t>
      </w:r>
      <w:proofErr w:type="spellEnd"/>
      <w:r w:rsidR="006C6760">
        <w:rPr>
          <w:b/>
          <w:bCs/>
          <w:u w:val="single"/>
        </w:rPr>
        <w:t xml:space="preserve"> vertical </w:t>
      </w:r>
      <w:r w:rsidR="00E547F7">
        <w:rPr>
          <w:b/>
          <w:bCs/>
          <w:u w:val="single"/>
        </w:rPr>
        <w:t>bar railing</w:t>
      </w:r>
      <w:r w:rsidRPr="70539175">
        <w:rPr>
          <w:b/>
          <w:bCs/>
          <w:u w:val="single"/>
        </w:rPr>
        <w:t xml:space="preserve"> System</w:t>
      </w:r>
      <w:r>
        <w:tab/>
      </w:r>
    </w:p>
    <w:p w14:paraId="26367AFD" w14:textId="69B179C5" w:rsidR="0051099A" w:rsidRDefault="0051099A" w:rsidP="70539175">
      <w:pPr>
        <w:spacing w:after="0"/>
        <w:ind w:left="2160" w:hanging="2160"/>
      </w:pPr>
    </w:p>
    <w:p w14:paraId="5BB56610" w14:textId="00604292" w:rsidR="0051099A" w:rsidRDefault="70539175" w:rsidP="70539175">
      <w:pPr>
        <w:spacing w:after="0"/>
        <w:ind w:left="2160" w:hanging="2160"/>
      </w:pPr>
      <w:r>
        <w:t>Panel width:</w:t>
      </w:r>
      <w:r w:rsidR="00D570E9">
        <w:tab/>
      </w:r>
      <w:r w:rsidR="00D64D9A">
        <w:t>2880mm</w:t>
      </w:r>
    </w:p>
    <w:p w14:paraId="26310C06" w14:textId="668E3ABC" w:rsidR="0051099A" w:rsidRDefault="0051099A" w:rsidP="70539175">
      <w:pPr>
        <w:spacing w:after="0"/>
        <w:ind w:left="2160" w:hanging="2160"/>
      </w:pPr>
    </w:p>
    <w:p w14:paraId="4FAF9EC2" w14:textId="22F6FA39" w:rsidR="0051099A" w:rsidRDefault="70539175" w:rsidP="70539175">
      <w:pPr>
        <w:spacing w:after="0"/>
        <w:ind w:left="2160" w:hanging="2160"/>
      </w:pPr>
      <w:r>
        <w:t>Wire diameter:</w:t>
      </w:r>
      <w:r w:rsidR="00D570E9">
        <w:tab/>
      </w:r>
      <w:r w:rsidR="00D64D9A">
        <w:t>25.4mm</w:t>
      </w:r>
    </w:p>
    <w:p w14:paraId="7FE3DF1A" w14:textId="3562EFD6" w:rsidR="70539175" w:rsidRDefault="70539175" w:rsidP="70539175">
      <w:pPr>
        <w:spacing w:after="0"/>
        <w:ind w:left="2160" w:hanging="2160"/>
      </w:pPr>
    </w:p>
    <w:p w14:paraId="213C9943" w14:textId="7E6D9DF9" w:rsidR="0051099A" w:rsidRDefault="00D570E9" w:rsidP="00A00336">
      <w:pPr>
        <w:spacing w:after="0"/>
      </w:pPr>
      <w:r>
        <w:t>Available heights</w:t>
      </w:r>
    </w:p>
    <w:p w14:paraId="7F1F550F" w14:textId="174C76D0" w:rsidR="00D570E9" w:rsidRDefault="00D570E9" w:rsidP="674CC412">
      <w:pPr>
        <w:spacing w:after="0"/>
      </w:pPr>
      <w:r>
        <w:t xml:space="preserve">Select as required: </w:t>
      </w:r>
      <w:r>
        <w:tab/>
      </w:r>
      <w:r w:rsidR="00DD4C64" w:rsidRPr="00DD4C64">
        <w:t>900, 1000, 1200, 1500, 1800, 2000, 2100, 2400mm</w:t>
      </w:r>
    </w:p>
    <w:p w14:paraId="3BC850E4" w14:textId="74A1C1D6" w:rsidR="6C52BD5E" w:rsidRDefault="6C52BD5E"/>
    <w:p w14:paraId="4EC31168" w14:textId="7F6E3ECF" w:rsidR="0051099A" w:rsidRDefault="00D570E9" w:rsidP="0051099A">
      <w:r>
        <w:t>Nominal heights:</w:t>
      </w:r>
      <w:r>
        <w:tab/>
      </w:r>
      <w:r w:rsidR="00DD4C64">
        <w:t>0.9m to 2.4m</w:t>
      </w:r>
    </w:p>
    <w:p w14:paraId="7F92BC95" w14:textId="040AEB79" w:rsidR="00DD4C64" w:rsidRPr="00DD4C64" w:rsidRDefault="00D570E9" w:rsidP="009E3D9B">
      <w:pPr>
        <w:spacing w:after="0"/>
        <w:ind w:left="2160" w:hanging="2160"/>
      </w:pPr>
      <w:r>
        <w:t xml:space="preserve">Finish: </w:t>
      </w:r>
      <w:r>
        <w:tab/>
      </w:r>
      <w:r w:rsidR="00DD4C64" w:rsidRPr="00DD4C64">
        <w:t>Polyester powder-coated to 60-80 microns or 160-200 microns with marine grade and metallics. Any RAL colour available</w:t>
      </w:r>
    </w:p>
    <w:p w14:paraId="6E4C2589" w14:textId="1449DEF1" w:rsidR="007F76F9" w:rsidRDefault="007F76F9" w:rsidP="00DD4C64">
      <w:pPr>
        <w:spacing w:after="0"/>
      </w:pPr>
    </w:p>
    <w:p w14:paraId="53CA54B4" w14:textId="444CA2B5" w:rsidR="0051099A" w:rsidRDefault="00D570E9" w:rsidP="0051099A">
      <w:pPr>
        <w:spacing w:after="0"/>
      </w:pPr>
      <w:r>
        <w:t>Top edge projection:</w:t>
      </w:r>
      <w:r>
        <w:tab/>
      </w:r>
      <w:r w:rsidR="007B1358">
        <w:t>B</w:t>
      </w:r>
      <w:r w:rsidR="005C6F90" w:rsidRPr="005C6F90">
        <w:t>ow top, vertical bars &amp; ROSPA options</w:t>
      </w:r>
    </w:p>
    <w:p w14:paraId="552CD621" w14:textId="77777777" w:rsidR="0051099A" w:rsidRDefault="0051099A" w:rsidP="0051099A">
      <w:pPr>
        <w:spacing w:after="0"/>
      </w:pPr>
    </w:p>
    <w:p w14:paraId="0323A7D2" w14:textId="32AE164F" w:rsidR="0051099A" w:rsidRDefault="00D570E9" w:rsidP="0051099A">
      <w:r>
        <w:t>Panel installation:</w:t>
      </w:r>
      <w:r>
        <w:tab/>
        <w:t xml:space="preserve">Bottom of panel minimum </w:t>
      </w:r>
      <w:r w:rsidR="005C6F90">
        <w:t>4</w:t>
      </w:r>
      <w:r w:rsidR="008E581D">
        <w:t>0</w:t>
      </w:r>
      <w:r>
        <w:t xml:space="preserve">mm </w:t>
      </w:r>
      <w:r w:rsidR="008E581D">
        <w:t>above final</w:t>
      </w:r>
      <w:r>
        <w:t xml:space="preserve"> ground</w:t>
      </w:r>
      <w:r w:rsidR="008E581D">
        <w:t xml:space="preserve"> level</w:t>
      </w:r>
    </w:p>
    <w:p w14:paraId="680DE10D" w14:textId="3A81708B" w:rsidR="0051099A" w:rsidRDefault="005C6F90" w:rsidP="0051099A">
      <w:pPr>
        <w:spacing w:after="0"/>
      </w:pPr>
      <w:r>
        <w:t>T</w:t>
      </w:r>
      <w:r w:rsidR="00D570E9">
        <w:t>opping</w:t>
      </w:r>
      <w:r w:rsidR="00D570E9">
        <w:tab/>
      </w:r>
      <w:r w:rsidR="009E3D9B">
        <w:tab/>
      </w:r>
    </w:p>
    <w:p w14:paraId="7371E981" w14:textId="76E75252" w:rsidR="0051099A" w:rsidRDefault="00D570E9" w:rsidP="6C52BD5E">
      <w:pPr>
        <w:spacing w:after="0"/>
      </w:pPr>
      <w:r>
        <w:t>options:</w:t>
      </w:r>
      <w:r w:rsidR="005C6F90">
        <w:tab/>
      </w:r>
      <w:r w:rsidR="005C6F90">
        <w:tab/>
      </w:r>
      <w:r w:rsidR="00C00EB1">
        <w:t>Range of options available from standard bow top to spearhead finial</w:t>
      </w:r>
    </w:p>
    <w:p w14:paraId="4579FBFF" w14:textId="208188BA" w:rsidR="0051099A" w:rsidRDefault="0051099A" w:rsidP="6C52BD5E">
      <w:pPr>
        <w:spacing w:after="0"/>
      </w:pPr>
    </w:p>
    <w:p w14:paraId="3EC26B37" w14:textId="683AE735" w:rsidR="0051099A" w:rsidRDefault="00D570E9" w:rsidP="6C52BD5E">
      <w:pPr>
        <w:spacing w:after="0"/>
      </w:pPr>
      <w:r>
        <w:t>Posts:</w:t>
      </w:r>
      <w:r w:rsidR="00097BF7">
        <w:t xml:space="preserve"> </w:t>
      </w:r>
      <w:r>
        <w:tab/>
      </w:r>
      <w:r>
        <w:tab/>
      </w:r>
      <w:r>
        <w:tab/>
      </w:r>
      <w:r w:rsidR="00C00EB1" w:rsidRPr="00C00EB1">
        <w:t>60x60mm dia2.5mm SHS</w:t>
      </w:r>
      <w:r>
        <w:tab/>
      </w:r>
    </w:p>
    <w:p w14:paraId="05D8E8C3" w14:textId="178A4928" w:rsidR="6C52BD5E" w:rsidRDefault="6C52BD5E" w:rsidP="6C52BD5E">
      <w:pPr>
        <w:spacing w:after="0"/>
      </w:pPr>
    </w:p>
    <w:p w14:paraId="48D0144A" w14:textId="77777777" w:rsidR="0051099A" w:rsidRDefault="00D570E9" w:rsidP="0051099A">
      <w:pPr>
        <w:spacing w:after="0"/>
      </w:pPr>
      <w:r>
        <w:t>Maximum post</w:t>
      </w:r>
      <w:r>
        <w:tab/>
      </w:r>
    </w:p>
    <w:p w14:paraId="71A748CD" w14:textId="101E4E66" w:rsidR="0051099A" w:rsidRDefault="00D570E9" w:rsidP="0051099A">
      <w:pPr>
        <w:spacing w:after="0"/>
      </w:pPr>
      <w:r>
        <w:t>Centres:</w:t>
      </w:r>
      <w:r>
        <w:tab/>
      </w:r>
      <w:r>
        <w:tab/>
      </w:r>
      <w:r w:rsidR="000C520D">
        <w:t>2995mm</w:t>
      </w:r>
      <w:r w:rsidR="006A12F6">
        <w:t xml:space="preserve"> </w:t>
      </w:r>
    </w:p>
    <w:p w14:paraId="653D9EEF" w14:textId="77777777" w:rsidR="001B19CB" w:rsidRDefault="001B19CB" w:rsidP="0051099A">
      <w:pPr>
        <w:spacing w:after="0"/>
      </w:pPr>
    </w:p>
    <w:p w14:paraId="1458E170" w14:textId="5D8CDBA9" w:rsidR="001B19CB" w:rsidRDefault="001B19CB" w:rsidP="001B19CB">
      <w:pPr>
        <w:spacing w:after="0"/>
        <w:ind w:left="2160" w:hanging="2160"/>
      </w:pPr>
      <w:r>
        <w:t>Foundations:</w:t>
      </w:r>
      <w:r>
        <w:tab/>
      </w:r>
      <w:r w:rsidRPr="001B19CB">
        <w:t>Set posts in holes minimum 300mm diameter x 800mm deep. Note: Contractor/client is responsible for the foundation size suitable for the ground conditions and fence height.</w:t>
      </w:r>
    </w:p>
    <w:p w14:paraId="644E8E33" w14:textId="29647C5D" w:rsidR="0833EF6C" w:rsidRDefault="0833EF6C" w:rsidP="0833EF6C">
      <w:pPr>
        <w:spacing w:after="0"/>
        <w:ind w:left="2160"/>
      </w:pPr>
    </w:p>
    <w:p w14:paraId="18F1F9AE" w14:textId="73E4D80C" w:rsidR="0051099A" w:rsidRDefault="00D570E9" w:rsidP="0051099A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0051099A" w:rsidRDefault="00D570E9" w:rsidP="0051099A">
      <w:pPr>
        <w:spacing w:line="257" w:lineRule="auto"/>
        <w:ind w:left="2160" w:hanging="2160"/>
      </w:pPr>
      <w:r w:rsidRPr="47783E74">
        <w:rPr>
          <w:rFonts w:eastAsia="Calibri" w:hAnsi="Calibri" w:cs="Calibri"/>
        </w:rPr>
        <w:t>Notes:</w:t>
      </w:r>
      <w:r>
        <w:tab/>
      </w:r>
      <w:r w:rsidRPr="47783E74">
        <w:rPr>
          <w:rFonts w:eastAsia="Calibri" w:hAnsi="Calibri" w:cs="Calibri"/>
        </w:rPr>
        <w:t>All dimensions are nominal, for further information please contact CLD Fencing Systems.</w:t>
      </w:r>
    </w:p>
    <w:p w14:paraId="2D412C36" w14:textId="2BDDFDC8" w:rsidR="0051099A" w:rsidRDefault="00D570E9" w:rsidP="0026631C">
      <w:pPr>
        <w:spacing w:line="257" w:lineRule="auto"/>
        <w:ind w:left="2160"/>
      </w:pPr>
      <w:r w:rsidRPr="47783E74">
        <w:rPr>
          <w:rFonts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sectPr w:rsidR="0051099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F903" w14:textId="77777777" w:rsidR="0009541B" w:rsidRDefault="0009541B" w:rsidP="0051099A">
      <w:pPr>
        <w:spacing w:after="0" w:line="240" w:lineRule="auto"/>
      </w:pPr>
      <w:r>
        <w:separator/>
      </w:r>
    </w:p>
  </w:endnote>
  <w:endnote w:type="continuationSeparator" w:id="0">
    <w:p w14:paraId="3FE03CFF" w14:textId="77777777" w:rsidR="0009541B" w:rsidRDefault="0009541B" w:rsidP="0051099A">
      <w:pPr>
        <w:spacing w:after="0" w:line="240" w:lineRule="auto"/>
      </w:pPr>
      <w:r>
        <w:continuationSeparator/>
      </w:r>
    </w:p>
  </w:endnote>
  <w:endnote w:type="continuationNotice" w:id="1">
    <w:p w14:paraId="08A08369" w14:textId="77777777" w:rsidR="0009541B" w:rsidRDefault="000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17F4D1B5" w:rsidR="0051099A" w:rsidRDefault="00D570E9" w:rsidP="0051099A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60ADA">
          <w:rPr>
            <w:noProof/>
          </w:rPr>
          <w:fldChar w:fldCharType="begin"/>
        </w:r>
        <w:r w:rsidR="00960ADA">
          <w:rPr>
            <w:rFonts w:hAnsi="Calibri"/>
            <w:noProof/>
          </w:rPr>
          <w:instrText xml:space="preserve"> FILENAME \* MERGEFORMAT </w:instrText>
        </w:r>
        <w:r w:rsidR="00960ADA">
          <w:rPr>
            <w:noProof/>
          </w:rPr>
          <w:fldChar w:fldCharType="separate"/>
        </w:r>
        <w:r w:rsidR="00960ADA">
          <w:rPr>
            <w:rFonts w:hAnsi="Calibri"/>
            <w:noProof/>
          </w:rPr>
          <w:t>20220704_CLD_</w:t>
        </w:r>
        <w:r w:rsidR="00020FAE">
          <w:rPr>
            <w:rFonts w:hAnsi="Calibri"/>
            <w:noProof/>
          </w:rPr>
          <w:t>Flexarail</w:t>
        </w:r>
        <w:r w:rsidR="00960ADA">
          <w:rPr>
            <w:rFonts w:hAnsi="Calibri"/>
            <w:noProof/>
          </w:rPr>
          <w:t>_Q40</w:t>
        </w:r>
        <w:r w:rsidR="00960ADA">
          <w:rPr>
            <w:noProof/>
          </w:rPr>
          <w:fldChar w:fldCharType="end"/>
        </w:r>
      </w:p>
    </w:sdtContent>
  </w:sdt>
  <w:p w14:paraId="5CB6B501" w14:textId="77777777" w:rsidR="0051099A" w:rsidRDefault="0051099A" w:rsidP="0051099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021F" w14:textId="77777777" w:rsidR="0009541B" w:rsidRDefault="0009541B" w:rsidP="0051099A">
      <w:pPr>
        <w:spacing w:after="0" w:line="240" w:lineRule="auto"/>
      </w:pPr>
      <w:r>
        <w:separator/>
      </w:r>
    </w:p>
  </w:footnote>
  <w:footnote w:type="continuationSeparator" w:id="0">
    <w:p w14:paraId="183B1F64" w14:textId="77777777" w:rsidR="0009541B" w:rsidRDefault="0009541B" w:rsidP="0051099A">
      <w:pPr>
        <w:spacing w:after="0" w:line="240" w:lineRule="auto"/>
      </w:pPr>
      <w:r>
        <w:continuationSeparator/>
      </w:r>
    </w:p>
  </w:footnote>
  <w:footnote w:type="continuationNotice" w:id="1">
    <w:p w14:paraId="5D79FAE5" w14:textId="77777777" w:rsidR="0009541B" w:rsidRDefault="00095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593D"/>
    <w:multiLevelType w:val="hybridMultilevel"/>
    <w:tmpl w:val="A978D876"/>
    <w:lvl w:ilvl="0" w:tplc="B41297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677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D7C9FA4">
      <w:numFmt w:val="bullet"/>
      <w:lvlText w:val=""/>
      <w:lvlJc w:val="left"/>
      <w:pPr>
        <w:ind w:left="2160" w:hanging="1800"/>
      </w:pPr>
    </w:lvl>
    <w:lvl w:ilvl="3" w:tplc="D93C837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4D43B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DA39E2">
      <w:numFmt w:val="bullet"/>
      <w:lvlText w:val=""/>
      <w:lvlJc w:val="left"/>
      <w:pPr>
        <w:ind w:left="4320" w:hanging="3960"/>
      </w:pPr>
    </w:lvl>
    <w:lvl w:ilvl="6" w:tplc="139C97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8F0B01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1C2F0F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A8E648"/>
    <w:multiLevelType w:val="hybridMultilevel"/>
    <w:tmpl w:val="A3CC7442"/>
    <w:lvl w:ilvl="0" w:tplc="A9827CB0">
      <w:start w:val="1"/>
      <w:numFmt w:val="decimal"/>
      <w:lvlText w:val="%1."/>
      <w:lvlJc w:val="left"/>
      <w:pPr>
        <w:ind w:left="720" w:hanging="360"/>
      </w:pPr>
    </w:lvl>
    <w:lvl w:ilvl="1" w:tplc="DD627E46">
      <w:start w:val="1"/>
      <w:numFmt w:val="decimal"/>
      <w:lvlText w:val="%2."/>
      <w:lvlJc w:val="left"/>
      <w:pPr>
        <w:ind w:left="1440" w:hanging="1080"/>
      </w:pPr>
    </w:lvl>
    <w:lvl w:ilvl="2" w:tplc="A2C2696A">
      <w:start w:val="1"/>
      <w:numFmt w:val="decimal"/>
      <w:lvlText w:val="%3."/>
      <w:lvlJc w:val="left"/>
      <w:pPr>
        <w:ind w:left="2160" w:hanging="1980"/>
      </w:pPr>
    </w:lvl>
    <w:lvl w:ilvl="3" w:tplc="85E06628">
      <w:start w:val="1"/>
      <w:numFmt w:val="decimal"/>
      <w:lvlText w:val="%4."/>
      <w:lvlJc w:val="left"/>
      <w:pPr>
        <w:ind w:left="2880" w:hanging="2520"/>
      </w:pPr>
    </w:lvl>
    <w:lvl w:ilvl="4" w:tplc="9B84B9C0">
      <w:start w:val="1"/>
      <w:numFmt w:val="decimal"/>
      <w:lvlText w:val="%5."/>
      <w:lvlJc w:val="left"/>
      <w:pPr>
        <w:ind w:left="3600" w:hanging="3240"/>
      </w:pPr>
    </w:lvl>
    <w:lvl w:ilvl="5" w:tplc="7F044F1E">
      <w:start w:val="1"/>
      <w:numFmt w:val="decimal"/>
      <w:lvlText w:val="%6."/>
      <w:lvlJc w:val="left"/>
      <w:pPr>
        <w:ind w:left="4320" w:hanging="4140"/>
      </w:pPr>
    </w:lvl>
    <w:lvl w:ilvl="6" w:tplc="C3DC449C">
      <w:start w:val="1"/>
      <w:numFmt w:val="decimal"/>
      <w:lvlText w:val="%7."/>
      <w:lvlJc w:val="left"/>
      <w:pPr>
        <w:ind w:left="5040" w:hanging="4680"/>
      </w:pPr>
    </w:lvl>
    <w:lvl w:ilvl="7" w:tplc="92147982">
      <w:start w:val="1"/>
      <w:numFmt w:val="decimal"/>
      <w:lvlText w:val="%8."/>
      <w:lvlJc w:val="left"/>
      <w:pPr>
        <w:ind w:left="5760" w:hanging="5400"/>
      </w:pPr>
    </w:lvl>
    <w:lvl w:ilvl="8" w:tplc="EB08419C">
      <w:start w:val="1"/>
      <w:numFmt w:val="decimal"/>
      <w:lvlText w:val="%9."/>
      <w:lvlJc w:val="left"/>
      <w:pPr>
        <w:ind w:left="6480" w:hanging="6300"/>
      </w:pPr>
    </w:lvl>
  </w:abstractNum>
  <w:num w:numId="1" w16cid:durableId="1961839730">
    <w:abstractNumId w:val="0"/>
  </w:num>
  <w:num w:numId="2" w16cid:durableId="141708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0"/>
    <w:rsid w:val="00020FAE"/>
    <w:rsid w:val="0009541B"/>
    <w:rsid w:val="00097BF7"/>
    <w:rsid w:val="000C520D"/>
    <w:rsid w:val="00102158"/>
    <w:rsid w:val="001A0318"/>
    <w:rsid w:val="001B19CB"/>
    <w:rsid w:val="001D5764"/>
    <w:rsid w:val="0026631C"/>
    <w:rsid w:val="002A2563"/>
    <w:rsid w:val="00334D1B"/>
    <w:rsid w:val="003B6F19"/>
    <w:rsid w:val="00411C0C"/>
    <w:rsid w:val="00482B59"/>
    <w:rsid w:val="004A6608"/>
    <w:rsid w:val="004C1615"/>
    <w:rsid w:val="004C1AA3"/>
    <w:rsid w:val="00507598"/>
    <w:rsid w:val="0051099A"/>
    <w:rsid w:val="00576AEC"/>
    <w:rsid w:val="00586BA7"/>
    <w:rsid w:val="005C6F90"/>
    <w:rsid w:val="005D238E"/>
    <w:rsid w:val="005F6EE6"/>
    <w:rsid w:val="00606A87"/>
    <w:rsid w:val="006A12F6"/>
    <w:rsid w:val="006C6760"/>
    <w:rsid w:val="006D4E49"/>
    <w:rsid w:val="00794E47"/>
    <w:rsid w:val="007B1358"/>
    <w:rsid w:val="007F76F9"/>
    <w:rsid w:val="00806771"/>
    <w:rsid w:val="00824C2A"/>
    <w:rsid w:val="008265F2"/>
    <w:rsid w:val="0084759C"/>
    <w:rsid w:val="008E581D"/>
    <w:rsid w:val="00953570"/>
    <w:rsid w:val="00960ADA"/>
    <w:rsid w:val="00966CD6"/>
    <w:rsid w:val="009E3D9B"/>
    <w:rsid w:val="00A00336"/>
    <w:rsid w:val="00A422CE"/>
    <w:rsid w:val="00AB01AE"/>
    <w:rsid w:val="00AF6514"/>
    <w:rsid w:val="00B3303B"/>
    <w:rsid w:val="00B41E31"/>
    <w:rsid w:val="00B54511"/>
    <w:rsid w:val="00BF6015"/>
    <w:rsid w:val="00C00EB1"/>
    <w:rsid w:val="00C109EE"/>
    <w:rsid w:val="00D570E9"/>
    <w:rsid w:val="00D64D9A"/>
    <w:rsid w:val="00D65B2B"/>
    <w:rsid w:val="00DD4C64"/>
    <w:rsid w:val="00E547F7"/>
    <w:rsid w:val="00ED7532"/>
    <w:rsid w:val="00F91475"/>
    <w:rsid w:val="00FE26A6"/>
    <w:rsid w:val="0833EF6C"/>
    <w:rsid w:val="08F79B52"/>
    <w:rsid w:val="0A308D9E"/>
    <w:rsid w:val="0D03723C"/>
    <w:rsid w:val="150BC388"/>
    <w:rsid w:val="16A793E9"/>
    <w:rsid w:val="1CC7513E"/>
    <w:rsid w:val="281F4ABE"/>
    <w:rsid w:val="2C15C9FF"/>
    <w:rsid w:val="2DB19A60"/>
    <w:rsid w:val="2FB0B411"/>
    <w:rsid w:val="37C3A0F9"/>
    <w:rsid w:val="389156D6"/>
    <w:rsid w:val="3D23BADC"/>
    <w:rsid w:val="42D9FFCE"/>
    <w:rsid w:val="47FF6D32"/>
    <w:rsid w:val="4868D8A1"/>
    <w:rsid w:val="49869724"/>
    <w:rsid w:val="499B3D93"/>
    <w:rsid w:val="4E9F542D"/>
    <w:rsid w:val="5734EB68"/>
    <w:rsid w:val="6178529C"/>
    <w:rsid w:val="66E9A210"/>
    <w:rsid w:val="674CC412"/>
    <w:rsid w:val="6C52BD5E"/>
    <w:rsid w:val="70539175"/>
    <w:rsid w:val="73D28518"/>
    <w:rsid w:val="7CEBDB9D"/>
    <w:rsid w:val="7E4814E1"/>
    <w:rsid w:val="7FE3E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912567B8-43CC-41F2-B477-D494BE7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d-fencing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ld-fenc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4" ma:contentTypeDescription="Create a new document." ma:contentTypeScope="" ma:versionID="3328074b2ac5212283e6c3f373289faa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8d700087decc12e4c63318d091b17d63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AA3AEE5E-2B3D-4135-AD4C-948CDDDD1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Links>
    <vt:vector size="12" baseType="variant"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http://www.cld-fencing.com/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mailto:Info@cld-fencing.com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Brontë Cooper | CLD Systems</cp:lastModifiedBy>
  <cp:revision>58</cp:revision>
  <dcterms:created xsi:type="dcterms:W3CDTF">2022-06-14T22:21:00Z</dcterms:created>
  <dcterms:modified xsi:type="dcterms:W3CDTF">2023-09-05T15:12:00Z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