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620D4361">
      <w:pPr>
        <w:ind w:firstLine="720"/>
        <w:rPr>
          <w:b/>
          <w:bCs/>
          <w:sz w:val="28"/>
          <w:szCs w:val="28"/>
        </w:rPr>
      </w:pPr>
      <w:r w:rsidRPr="620D4361">
        <w:rPr>
          <w:b/>
          <w:bCs/>
          <w:sz w:val="28"/>
          <w:szCs w:val="28"/>
        </w:rPr>
        <w:t xml:space="preserve">Q40 Fencing &amp; Gates </w:t>
      </w:r>
      <w:r w:rsidR="00A10AD6" w:rsidRPr="620D4361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3A2D6216" w14:textId="056752E0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0DCBA625" w14:textId="2EAE32F4" w:rsidR="00A10AD6" w:rsidRDefault="00A10AD6" w:rsidP="3E348472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3B69E6EC">
          <w:rPr>
            <w:rStyle w:val="Hyperlink"/>
          </w:rPr>
          <w:t>info@cld-</w:t>
        </w:r>
        <w:r w:rsidR="61BA567B" w:rsidRPr="3B69E6EC">
          <w:rPr>
            <w:rStyle w:val="Hyperlink"/>
          </w:rPr>
          <w:t>systems</w:t>
        </w:r>
        <w:r w:rsidRPr="3B69E6EC">
          <w:rPr>
            <w:rStyle w:val="Hyperlink"/>
          </w:rPr>
          <w:t>.com</w:t>
        </w:r>
      </w:hyperlink>
    </w:p>
    <w:p w14:paraId="6960E24C" w14:textId="4669827D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3B69E6EC">
          <w:rPr>
            <w:rStyle w:val="Hyperlink"/>
          </w:rPr>
          <w:t>www.cld-</w:t>
        </w:r>
        <w:r w:rsidR="6B8DABF3" w:rsidRPr="3B69E6EC">
          <w:rPr>
            <w:rStyle w:val="Hyperlink"/>
          </w:rPr>
          <w:t>systems</w:t>
        </w:r>
        <w:r w:rsidR="007F2874" w:rsidRPr="3B69E6EC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7D548196" w:rsidR="00A10AD6" w:rsidRPr="007677D9" w:rsidRDefault="00291D63" w:rsidP="00A10AD6">
      <w:pPr>
        <w:rPr>
          <w:b/>
          <w:bCs/>
        </w:rPr>
      </w:pPr>
      <w:r w:rsidRPr="007677D9">
        <w:rPr>
          <w:b/>
          <w:bCs/>
          <w:u w:val="single"/>
        </w:rPr>
        <w:t>Product Reference:</w:t>
      </w:r>
      <w:r w:rsidRPr="007677D9">
        <w:rPr>
          <w:b/>
          <w:bCs/>
        </w:rPr>
        <w:tab/>
      </w:r>
      <w:r w:rsidR="00A10AD6" w:rsidRPr="007677D9">
        <w:rPr>
          <w:b/>
          <w:bCs/>
          <w:u w:val="single"/>
        </w:rPr>
        <w:t>CLD</w:t>
      </w:r>
      <w:r w:rsidR="000472EF">
        <w:rPr>
          <w:b/>
          <w:bCs/>
          <w:u w:val="single"/>
        </w:rPr>
        <w:t xml:space="preserve"> </w:t>
      </w:r>
      <w:proofErr w:type="spellStart"/>
      <w:r w:rsidR="000472EF">
        <w:rPr>
          <w:b/>
          <w:bCs/>
          <w:u w:val="single"/>
        </w:rPr>
        <w:t>FenceSafe</w:t>
      </w:r>
      <w:proofErr w:type="spellEnd"/>
      <w:r w:rsidR="00A10AD6" w:rsidRPr="007677D9">
        <w:rPr>
          <w:b/>
          <w:bCs/>
          <w:u w:val="single"/>
        </w:rPr>
        <w:t xml:space="preserve"> </w:t>
      </w:r>
      <w:proofErr w:type="spellStart"/>
      <w:r w:rsidR="00C06215" w:rsidRPr="007677D9">
        <w:rPr>
          <w:b/>
          <w:bCs/>
          <w:u w:val="single"/>
        </w:rPr>
        <w:t>Dulok</w:t>
      </w:r>
      <w:proofErr w:type="spellEnd"/>
      <w:r w:rsidR="00C06215" w:rsidRPr="007677D9">
        <w:rPr>
          <w:b/>
          <w:bCs/>
          <w:u w:val="single"/>
        </w:rPr>
        <w:t xml:space="preserve"> </w:t>
      </w:r>
      <w:r w:rsidR="007677D9">
        <w:rPr>
          <w:b/>
          <w:bCs/>
          <w:u w:val="single"/>
        </w:rPr>
        <w:t xml:space="preserve">Lite </w:t>
      </w:r>
      <w:r w:rsidR="00A10216" w:rsidRPr="007677D9">
        <w:rPr>
          <w:b/>
          <w:bCs/>
          <w:u w:val="single"/>
        </w:rPr>
        <w:t>Double Wired Panel Fencing System</w:t>
      </w:r>
    </w:p>
    <w:p w14:paraId="2D016C31" w14:textId="7F89D7F6" w:rsidR="00E40706" w:rsidRDefault="002D4677" w:rsidP="007F2874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>
        <w:tab/>
      </w:r>
      <w:r w:rsidR="00E40706">
        <w:t>Mesh and wire. Single vertical and double horizontal wires. Galvanised and pow</w:t>
      </w:r>
      <w:r w:rsidR="000C5067">
        <w:t>der-coated to minimum 60 microns.</w:t>
      </w:r>
    </w:p>
    <w:p w14:paraId="266547F1" w14:textId="2A2A7841" w:rsidR="3E348472" w:rsidRDefault="3E348472" w:rsidP="3E348472">
      <w:pPr>
        <w:spacing w:after="0"/>
      </w:pPr>
    </w:p>
    <w:p w14:paraId="17AE5BF7" w14:textId="5FDE5017" w:rsidR="3E348472" w:rsidRDefault="3E348472" w:rsidP="3E348472">
      <w:pPr>
        <w:spacing w:after="0"/>
      </w:pPr>
      <w:r>
        <w:t>Panel width:</w:t>
      </w:r>
      <w:r>
        <w:tab/>
      </w:r>
      <w:r>
        <w:tab/>
        <w:t>2506mm</w:t>
      </w:r>
    </w:p>
    <w:p w14:paraId="6EDC25D3" w14:textId="28DDC1F6" w:rsidR="007F2874" w:rsidRDefault="007F2874" w:rsidP="007F2874">
      <w:pPr>
        <w:spacing w:after="0"/>
        <w:ind w:left="2160"/>
      </w:pPr>
    </w:p>
    <w:p w14:paraId="2AE2CEE8" w14:textId="6C727664" w:rsidR="00A10AD6" w:rsidRDefault="00E40706" w:rsidP="12C9A874">
      <w:pPr>
        <w:spacing w:after="0"/>
        <w:ind w:left="2160" w:hanging="2160"/>
      </w:pPr>
      <w:r>
        <w:t>Wire diameter:</w:t>
      </w:r>
      <w:r w:rsidR="00A10AD6">
        <w:tab/>
      </w:r>
      <w:r w:rsidR="00E82BE8">
        <w:t>5</w:t>
      </w:r>
      <w:r w:rsidR="00270732">
        <w:t xml:space="preserve">mm verticals and </w:t>
      </w:r>
      <w:r w:rsidR="00E82BE8">
        <w:t>6</w:t>
      </w:r>
      <w:r w:rsidR="00270732">
        <w:t xml:space="preserve">mm  </w:t>
      </w:r>
    </w:p>
    <w:p w14:paraId="490DB017" w14:textId="44A282D1" w:rsidR="007F2874" w:rsidRDefault="007F2874" w:rsidP="007F2874">
      <w:pPr>
        <w:spacing w:after="0"/>
        <w:ind w:left="2160" w:hanging="2160"/>
      </w:pPr>
    </w:p>
    <w:p w14:paraId="0E6265E1" w14:textId="6BB09717" w:rsidR="00A10AD6" w:rsidRDefault="00E40706" w:rsidP="12C9A874">
      <w:pPr>
        <w:spacing w:after="0"/>
        <w:ind w:left="2160" w:hanging="2160"/>
      </w:pPr>
      <w:r>
        <w:t>Mesh size:</w:t>
      </w:r>
      <w:r w:rsidR="00A10AD6">
        <w:tab/>
      </w:r>
      <w:r w:rsidR="00D63239">
        <w:t>200 x 50</w:t>
      </w:r>
      <w:r w:rsidR="003A2F35">
        <w:t>mm</w:t>
      </w:r>
    </w:p>
    <w:p w14:paraId="1059BABD" w14:textId="067FDE58" w:rsidR="00A10AD6" w:rsidRDefault="00A10AD6" w:rsidP="12C9A874">
      <w:pPr>
        <w:ind w:left="2160" w:hanging="2160"/>
      </w:pPr>
    </w:p>
    <w:p w14:paraId="29DCBA89" w14:textId="4D0709F2" w:rsidR="00A10AD6" w:rsidRDefault="00A10AD6" w:rsidP="15126780">
      <w:pPr>
        <w:spacing w:after="0"/>
        <w:ind w:left="2160" w:hanging="2160"/>
      </w:pPr>
      <w:r>
        <w:t xml:space="preserve">Height: </w:t>
      </w:r>
    </w:p>
    <w:p w14:paraId="05320BB0" w14:textId="723176C4" w:rsidR="00B04A3D" w:rsidRDefault="00A10AD6" w:rsidP="15126780">
      <w:pPr>
        <w:spacing w:after="0"/>
        <w:ind w:left="2160" w:hanging="2160"/>
      </w:pPr>
      <w:r>
        <w:t>Select as appropriate</w:t>
      </w:r>
      <w:r>
        <w:tab/>
      </w:r>
      <w:r w:rsidR="002D1F06">
        <w:t xml:space="preserve">630mm to </w:t>
      </w:r>
      <w:proofErr w:type="gramStart"/>
      <w:r w:rsidR="002D1F06">
        <w:t>3030mm</w:t>
      </w:r>
      <w:proofErr w:type="gramEnd"/>
    </w:p>
    <w:p w14:paraId="78248C41" w14:textId="77777777" w:rsidR="002D1F06" w:rsidRDefault="002D1F06" w:rsidP="15126780">
      <w:pPr>
        <w:spacing w:after="0"/>
        <w:ind w:left="2160" w:hanging="2160"/>
      </w:pPr>
    </w:p>
    <w:p w14:paraId="4EC31168" w14:textId="71ACCBA5" w:rsidR="00A10AD6" w:rsidRDefault="00A10AD6" w:rsidP="00A10AD6">
      <w:r>
        <w:t>Nominal height:</w:t>
      </w:r>
      <w:r>
        <w:tab/>
      </w:r>
      <w:r>
        <w:tab/>
      </w:r>
      <w:r w:rsidR="002D1F06">
        <w:t>0.6m to 3m</w:t>
      </w:r>
    </w:p>
    <w:p w14:paraId="0057C03F" w14:textId="0439A8FE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 xml:space="preserve">Polyester powder-coated to minimum </w:t>
      </w:r>
      <w:r w:rsidR="00194FEC">
        <w:t>6</w:t>
      </w:r>
      <w:r>
        <w:t>0 microns.</w:t>
      </w:r>
    </w:p>
    <w:p w14:paraId="4176EA6F" w14:textId="2A4073FF" w:rsidR="00C95FB7" w:rsidRDefault="00C95FB7" w:rsidP="007F2874">
      <w:pPr>
        <w:spacing w:after="0"/>
        <w:ind w:left="1440" w:firstLine="720"/>
      </w:pPr>
      <w:r>
        <w:t>Any RAL colour</w:t>
      </w:r>
      <w:r w:rsidR="007A1C8D">
        <w:t xml:space="preserve"> including marine grade and metallics.</w:t>
      </w:r>
    </w:p>
    <w:p w14:paraId="7D944BB0" w14:textId="77777777" w:rsidR="00B4205D" w:rsidRDefault="00B4205D" w:rsidP="007F2874">
      <w:pPr>
        <w:spacing w:after="0"/>
      </w:pPr>
    </w:p>
    <w:p w14:paraId="53CA54B4" w14:textId="705CDFBD" w:rsidR="003B064D" w:rsidRDefault="003B064D" w:rsidP="007F2874">
      <w:pPr>
        <w:spacing w:after="0"/>
      </w:pPr>
      <w:r>
        <w:t>Top edge projection:</w:t>
      </w:r>
      <w:r>
        <w:tab/>
      </w:r>
      <w:r w:rsidR="4449D411">
        <w:t>30mm</w:t>
      </w:r>
    </w:p>
    <w:p w14:paraId="552CD621" w14:textId="77777777" w:rsidR="007F2874" w:rsidRDefault="007F2874" w:rsidP="007F2874">
      <w:pPr>
        <w:spacing w:after="0"/>
      </w:pPr>
    </w:p>
    <w:p w14:paraId="0323A7D2" w14:textId="59913EAA" w:rsidR="00C95FB7" w:rsidRDefault="00C95FB7" w:rsidP="00C95FB7">
      <w:r>
        <w:t>Panel installation:</w:t>
      </w:r>
      <w:r>
        <w:tab/>
      </w:r>
      <w:r w:rsidRPr="005F3ACA">
        <w:rPr>
          <w:highlight w:val="yellow"/>
        </w:rPr>
        <w:t xml:space="preserve">Bottom of panel minimum </w:t>
      </w:r>
      <w:r w:rsidR="00707150" w:rsidRPr="005F3ACA">
        <w:rPr>
          <w:highlight w:val="yellow"/>
        </w:rPr>
        <w:t>50</w:t>
      </w:r>
      <w:r w:rsidRPr="005F3ACA">
        <w:rPr>
          <w:highlight w:val="yellow"/>
        </w:rPr>
        <w:t xml:space="preserve">mm </w:t>
      </w:r>
      <w:r w:rsidR="00F74580" w:rsidRPr="005F3ACA">
        <w:rPr>
          <w:highlight w:val="yellow"/>
        </w:rPr>
        <w:t>above</w:t>
      </w:r>
      <w:r w:rsidRPr="005F3ACA">
        <w:rPr>
          <w:highlight w:val="yellow"/>
        </w:rPr>
        <w:t xml:space="preserve"> ground</w:t>
      </w:r>
      <w:r>
        <w:t xml:space="preserve"> </w:t>
      </w:r>
      <w:r>
        <w:tab/>
      </w:r>
      <w:r>
        <w:tab/>
      </w:r>
      <w:r>
        <w:tab/>
      </w:r>
    </w:p>
    <w:p w14:paraId="680DE10D" w14:textId="74621141" w:rsidR="00CE085C" w:rsidRDefault="00CE085C" w:rsidP="000D690D">
      <w:pPr>
        <w:spacing w:after="0"/>
      </w:pPr>
      <w:r>
        <w:t>Security topping</w:t>
      </w:r>
      <w:r>
        <w:tab/>
      </w:r>
    </w:p>
    <w:p w14:paraId="0536F083" w14:textId="51E68D77" w:rsidR="00CE085C" w:rsidRDefault="00CE085C" w:rsidP="007F2874">
      <w:pPr>
        <w:spacing w:after="0"/>
      </w:pPr>
      <w:r>
        <w:t>options:</w:t>
      </w:r>
      <w:r>
        <w:tab/>
      </w:r>
      <w:r>
        <w:tab/>
      </w:r>
      <w:r w:rsidR="008F3E84">
        <w:t>Cranked or straight extensions for barbed and razor wire</w:t>
      </w:r>
    </w:p>
    <w:p w14:paraId="344F887F" w14:textId="77777777" w:rsidR="007F2874" w:rsidRDefault="007F2874" w:rsidP="007F2874">
      <w:pPr>
        <w:spacing w:after="0"/>
      </w:pPr>
    </w:p>
    <w:p w14:paraId="4D2D12A5" w14:textId="53345A65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</w:r>
      <w:r w:rsidR="00B747AB">
        <w:t>R</w:t>
      </w:r>
      <w:r>
        <w:t>HS, galvanised after manufacture and polyester powder-coate</w:t>
      </w:r>
      <w:r w:rsidR="00D72250">
        <w:t>d to match fence panel</w:t>
      </w:r>
      <w:r w:rsidR="006B15EB">
        <w:t xml:space="preserve">. Mounted onto </w:t>
      </w:r>
      <w:proofErr w:type="spellStart"/>
      <w:r w:rsidR="006B15EB">
        <w:t>FenceSafe</w:t>
      </w:r>
      <w:proofErr w:type="spellEnd"/>
      <w:r w:rsidR="006B15EB">
        <w:t xml:space="preserve"> Base with 47</w:t>
      </w:r>
      <w:r w:rsidR="007B3BB0">
        <w:t>mm</w:t>
      </w:r>
      <w:r w:rsidR="006B15EB">
        <w:t xml:space="preserve"> x 25</w:t>
      </w:r>
      <w:r w:rsidR="007B3BB0">
        <w:t>mm steel clips.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1E6F01A0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BD4A65">
        <w:t xml:space="preserve">60mm x </w:t>
      </w:r>
      <w:r w:rsidR="00F32167">
        <w:t>4</w:t>
      </w:r>
      <w:r w:rsidR="00BD4A65">
        <w:t>0mm</w:t>
      </w:r>
      <w:r w:rsidR="00F32167">
        <w:t xml:space="preserve"> to 80mm x 40mm depending on height of </w:t>
      </w:r>
      <w:proofErr w:type="gramStart"/>
      <w:r w:rsidR="00F32167">
        <w:t>panel</w:t>
      </w:r>
      <w:proofErr w:type="gramEnd"/>
      <w:r w:rsidR="00BD4A65">
        <w:t xml:space="preserve"> </w:t>
      </w:r>
    </w:p>
    <w:p w14:paraId="48D0144A" w14:textId="77777777" w:rsidR="009C2A34" w:rsidRDefault="009C2A34" w:rsidP="009C2A34">
      <w:pPr>
        <w:spacing w:after="0"/>
      </w:pPr>
      <w:r>
        <w:t>Maximum post</w:t>
      </w:r>
      <w:r>
        <w:tab/>
      </w:r>
    </w:p>
    <w:p w14:paraId="71A748CD" w14:textId="0A6A0710" w:rsidR="009C2A34" w:rsidRDefault="009C2A34" w:rsidP="00741590">
      <w:pPr>
        <w:spacing w:after="0"/>
      </w:pPr>
      <w:r>
        <w:t>Centres:</w:t>
      </w:r>
      <w:r>
        <w:tab/>
      </w:r>
      <w:r>
        <w:tab/>
        <w:t>25</w:t>
      </w:r>
      <w:r w:rsidR="00692508">
        <w:t>20</w:t>
      </w:r>
      <w:r>
        <w:t>mm</w:t>
      </w:r>
    </w:p>
    <w:p w14:paraId="0B12CCAF" w14:textId="77777777" w:rsidR="00741590" w:rsidRDefault="00741590" w:rsidP="00741590">
      <w:pPr>
        <w:spacing w:after="0"/>
        <w:ind w:left="2160" w:hanging="2160"/>
      </w:pPr>
    </w:p>
    <w:p w14:paraId="5EE1421B" w14:textId="0FB252A7" w:rsidR="00282CA8" w:rsidRDefault="00A10AD6" w:rsidP="00741590">
      <w:pPr>
        <w:spacing w:after="0"/>
        <w:ind w:left="2160" w:hanging="2160"/>
      </w:pPr>
      <w:r>
        <w:t xml:space="preserve">Fixings: </w:t>
      </w:r>
      <w:r>
        <w:tab/>
      </w:r>
      <w:r w:rsidR="00641C10">
        <w:t xml:space="preserve">47mm x 25mm x 3mm steel clips wit </w:t>
      </w:r>
      <w:r>
        <w:t xml:space="preserve">M8 </w:t>
      </w:r>
      <w:r w:rsidR="00A417B4">
        <w:t xml:space="preserve">x 40mm </w:t>
      </w:r>
      <w:r w:rsidR="00D364F0">
        <w:t>stainless steel pin hex d</w:t>
      </w:r>
      <w:r w:rsidR="00B92EC6">
        <w:t>ome-head security screws</w:t>
      </w:r>
      <w:r w:rsidR="00FD561D">
        <w:t>.</w:t>
      </w:r>
    </w:p>
    <w:p w14:paraId="52B72583" w14:textId="77777777" w:rsidR="00741590" w:rsidRDefault="00741590" w:rsidP="00741590">
      <w:pPr>
        <w:spacing w:after="0"/>
        <w:ind w:left="2160" w:hanging="2160"/>
      </w:pPr>
    </w:p>
    <w:p w14:paraId="3813DB8C" w14:textId="60A0C0A6" w:rsidR="00A10AD6" w:rsidRDefault="002B785B" w:rsidP="0016570A">
      <w:pPr>
        <w:spacing w:after="0"/>
        <w:ind w:left="2160" w:hanging="2160"/>
      </w:pPr>
      <w:r>
        <w:lastRenderedPageBreak/>
        <w:t>Foundation</w:t>
      </w:r>
      <w:r w:rsidR="00A10AD6">
        <w:t xml:space="preserve">s: </w:t>
      </w:r>
      <w:r>
        <w:tab/>
      </w:r>
      <w:r w:rsidR="0016570A">
        <w:t xml:space="preserve">Installation with CLD </w:t>
      </w:r>
      <w:proofErr w:type="spellStart"/>
      <w:r w:rsidR="0016570A">
        <w:t>FenceSafe</w:t>
      </w:r>
      <w:proofErr w:type="spellEnd"/>
      <w:r w:rsidR="0016570A">
        <w:t xml:space="preserve"> Base unit, with 4-way adjustable bracket and 200kg of ballast. System to be designed in accordance </w:t>
      </w:r>
      <w:proofErr w:type="gramStart"/>
      <w:r w:rsidR="0016570A">
        <w:t>to</w:t>
      </w:r>
      <w:proofErr w:type="gramEnd"/>
      <w:r w:rsidR="0016570A">
        <w:t xml:space="preserve"> BS</w:t>
      </w:r>
      <w:r w:rsidR="00C321F3">
        <w:t>6399-2 or BS EN 1991 for area of use.</w:t>
      </w:r>
    </w:p>
    <w:p w14:paraId="1C3C6670" w14:textId="19EEB7CE" w:rsidR="15126780" w:rsidRDefault="15126780" w:rsidP="15126780">
      <w:pPr>
        <w:spacing w:after="0"/>
        <w:ind w:left="2160"/>
      </w:pPr>
    </w:p>
    <w:p w14:paraId="18F1F9AE" w14:textId="213F79E7" w:rsidR="009F222A" w:rsidRDefault="00A10AD6" w:rsidP="00A10AD6">
      <w:r>
        <w:t xml:space="preserve">Warranty: </w:t>
      </w:r>
      <w:r>
        <w:tab/>
      </w:r>
      <w:r>
        <w:tab/>
      </w:r>
      <w:r w:rsidR="0016570A">
        <w:t>Mesh panel: m</w:t>
      </w:r>
      <w:r>
        <w:t>inimum of 15 years against manufacturing defects.</w:t>
      </w:r>
    </w:p>
    <w:p w14:paraId="3EE70B60" w14:textId="68D0081D" w:rsidR="0AB4EDF4" w:rsidRDefault="0AB4EDF4" w:rsidP="0AB4EDF4">
      <w:pPr>
        <w:spacing w:line="257" w:lineRule="auto"/>
        <w:ind w:left="2160" w:hanging="2160"/>
      </w:pPr>
      <w:r w:rsidRPr="0AB4EDF4">
        <w:rPr>
          <w:rFonts w:ascii="Calibri" w:eastAsia="Calibri" w:hAnsi="Calibri" w:cs="Calibri"/>
        </w:rPr>
        <w:t>Notes:</w:t>
      </w:r>
      <w:r>
        <w:tab/>
      </w:r>
      <w:r w:rsidRPr="0AB4EDF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05DC5AED" w14:textId="777B045C" w:rsidR="0AB4EDF4" w:rsidRDefault="0AB4EDF4" w:rsidP="0AB4EDF4">
      <w:pPr>
        <w:spacing w:line="257" w:lineRule="auto"/>
        <w:ind w:left="2160"/>
      </w:pPr>
      <w:r w:rsidRPr="0AB4EDF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50817E16" w14:textId="11B4254D" w:rsidR="0AB4EDF4" w:rsidRDefault="0AB4EDF4" w:rsidP="0AB4EDF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F365" w14:textId="77777777" w:rsidR="00B62E11" w:rsidRDefault="00B62E11" w:rsidP="008C32B0">
      <w:pPr>
        <w:spacing w:after="0" w:line="240" w:lineRule="auto"/>
      </w:pPr>
      <w:r>
        <w:separator/>
      </w:r>
    </w:p>
  </w:endnote>
  <w:endnote w:type="continuationSeparator" w:id="0">
    <w:p w14:paraId="08856CF1" w14:textId="77777777" w:rsidR="00B62E11" w:rsidRDefault="00B62E11" w:rsidP="008C32B0">
      <w:pPr>
        <w:spacing w:after="0" w:line="240" w:lineRule="auto"/>
      </w:pPr>
      <w:r>
        <w:continuationSeparator/>
      </w:r>
    </w:p>
  </w:endnote>
  <w:endnote w:type="continuationNotice" w:id="1">
    <w:p w14:paraId="0352D46E" w14:textId="77777777" w:rsidR="00B62E11" w:rsidRDefault="00B62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E62D" w14:textId="77777777" w:rsidR="00974D13" w:rsidRDefault="0097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5B83305A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0472EF">
          <w:rPr>
            <w:noProof/>
          </w:rPr>
          <w:fldChar w:fldCharType="begin"/>
        </w:r>
        <w:r w:rsidR="000472EF">
          <w:rPr>
            <w:noProof/>
          </w:rPr>
          <w:instrText xml:space="preserve"> FILENAME \* MERGEFORMAT </w:instrText>
        </w:r>
        <w:r w:rsidR="000472EF">
          <w:rPr>
            <w:noProof/>
          </w:rPr>
          <w:fldChar w:fldCharType="separate"/>
        </w:r>
        <w:r w:rsidR="000472EF">
          <w:rPr>
            <w:noProof/>
          </w:rPr>
          <w:t>20221206_CLD_Dulok_Lite_Double_Wire_Panel_Fencing_Q40</w:t>
        </w:r>
        <w:r w:rsidR="000472EF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895" w14:textId="77777777" w:rsidR="00974D13" w:rsidRDefault="0097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DAFF" w14:textId="77777777" w:rsidR="00B62E11" w:rsidRDefault="00B62E11" w:rsidP="008C32B0">
      <w:pPr>
        <w:spacing w:after="0" w:line="240" w:lineRule="auto"/>
      </w:pPr>
      <w:r>
        <w:separator/>
      </w:r>
    </w:p>
  </w:footnote>
  <w:footnote w:type="continuationSeparator" w:id="0">
    <w:p w14:paraId="3E1FB16C" w14:textId="77777777" w:rsidR="00B62E11" w:rsidRDefault="00B62E11" w:rsidP="008C32B0">
      <w:pPr>
        <w:spacing w:after="0" w:line="240" w:lineRule="auto"/>
      </w:pPr>
      <w:r>
        <w:continuationSeparator/>
      </w:r>
    </w:p>
  </w:footnote>
  <w:footnote w:type="continuationNotice" w:id="1">
    <w:p w14:paraId="7F9507AA" w14:textId="77777777" w:rsidR="00B62E11" w:rsidRDefault="00B62E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470" w14:textId="77777777" w:rsidR="00974D13" w:rsidRDefault="0097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C82" w14:textId="77777777" w:rsidR="00974D13" w:rsidRDefault="0097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CC4D" w14:textId="77777777" w:rsidR="00974D13" w:rsidRDefault="00974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2EF"/>
    <w:rsid w:val="00047D55"/>
    <w:rsid w:val="00080C4E"/>
    <w:rsid w:val="00084AF7"/>
    <w:rsid w:val="000C5067"/>
    <w:rsid w:val="000D690D"/>
    <w:rsid w:val="000F572C"/>
    <w:rsid w:val="00100DD6"/>
    <w:rsid w:val="001363AC"/>
    <w:rsid w:val="0016570A"/>
    <w:rsid w:val="00194FEC"/>
    <w:rsid w:val="001B1C4E"/>
    <w:rsid w:val="001C38A6"/>
    <w:rsid w:val="00202CCE"/>
    <w:rsid w:val="00270732"/>
    <w:rsid w:val="00282CA8"/>
    <w:rsid w:val="00291D63"/>
    <w:rsid w:val="00292015"/>
    <w:rsid w:val="00294EA6"/>
    <w:rsid w:val="002976A0"/>
    <w:rsid w:val="002B785B"/>
    <w:rsid w:val="002D1F06"/>
    <w:rsid w:val="002D4677"/>
    <w:rsid w:val="002D4769"/>
    <w:rsid w:val="00306764"/>
    <w:rsid w:val="00312089"/>
    <w:rsid w:val="003A2F35"/>
    <w:rsid w:val="003A7FC5"/>
    <w:rsid w:val="003B064D"/>
    <w:rsid w:val="003D3B49"/>
    <w:rsid w:val="003D77E0"/>
    <w:rsid w:val="00401675"/>
    <w:rsid w:val="0041066D"/>
    <w:rsid w:val="00435D79"/>
    <w:rsid w:val="00487765"/>
    <w:rsid w:val="004B1311"/>
    <w:rsid w:val="004D370A"/>
    <w:rsid w:val="004F1564"/>
    <w:rsid w:val="00500D25"/>
    <w:rsid w:val="00500FC9"/>
    <w:rsid w:val="0051214D"/>
    <w:rsid w:val="00542CBE"/>
    <w:rsid w:val="00561A5E"/>
    <w:rsid w:val="005648B3"/>
    <w:rsid w:val="00573D0A"/>
    <w:rsid w:val="0058216F"/>
    <w:rsid w:val="005C185E"/>
    <w:rsid w:val="005F3ACA"/>
    <w:rsid w:val="00641C10"/>
    <w:rsid w:val="00686A68"/>
    <w:rsid w:val="00691625"/>
    <w:rsid w:val="00692508"/>
    <w:rsid w:val="006B15EB"/>
    <w:rsid w:val="006D6E9D"/>
    <w:rsid w:val="00707150"/>
    <w:rsid w:val="00741590"/>
    <w:rsid w:val="00764E56"/>
    <w:rsid w:val="007677D9"/>
    <w:rsid w:val="007A1C8D"/>
    <w:rsid w:val="007B3BB0"/>
    <w:rsid w:val="007F2874"/>
    <w:rsid w:val="00814EA4"/>
    <w:rsid w:val="0083461C"/>
    <w:rsid w:val="00887A25"/>
    <w:rsid w:val="008C0815"/>
    <w:rsid w:val="008C32B0"/>
    <w:rsid w:val="008D2CBC"/>
    <w:rsid w:val="008F3E84"/>
    <w:rsid w:val="00900446"/>
    <w:rsid w:val="00974D13"/>
    <w:rsid w:val="0098188C"/>
    <w:rsid w:val="009A0311"/>
    <w:rsid w:val="009C2A34"/>
    <w:rsid w:val="009D30CF"/>
    <w:rsid w:val="009D3E28"/>
    <w:rsid w:val="009F0ADF"/>
    <w:rsid w:val="009F1E62"/>
    <w:rsid w:val="009F23C9"/>
    <w:rsid w:val="00A017FF"/>
    <w:rsid w:val="00A10216"/>
    <w:rsid w:val="00A10AD6"/>
    <w:rsid w:val="00A13B4E"/>
    <w:rsid w:val="00A404E4"/>
    <w:rsid w:val="00A417B4"/>
    <w:rsid w:val="00A53749"/>
    <w:rsid w:val="00A60203"/>
    <w:rsid w:val="00A71EBC"/>
    <w:rsid w:val="00A77EBE"/>
    <w:rsid w:val="00AA4E19"/>
    <w:rsid w:val="00AF01F1"/>
    <w:rsid w:val="00B04A3D"/>
    <w:rsid w:val="00B26559"/>
    <w:rsid w:val="00B37FA0"/>
    <w:rsid w:val="00B4205D"/>
    <w:rsid w:val="00B6135E"/>
    <w:rsid w:val="00B62E11"/>
    <w:rsid w:val="00B747AB"/>
    <w:rsid w:val="00B92EC6"/>
    <w:rsid w:val="00B9663F"/>
    <w:rsid w:val="00BD4A65"/>
    <w:rsid w:val="00BF5C4E"/>
    <w:rsid w:val="00C06215"/>
    <w:rsid w:val="00C237C6"/>
    <w:rsid w:val="00C27EB6"/>
    <w:rsid w:val="00C321F3"/>
    <w:rsid w:val="00C821E6"/>
    <w:rsid w:val="00C95FB7"/>
    <w:rsid w:val="00CA6F4B"/>
    <w:rsid w:val="00CB121B"/>
    <w:rsid w:val="00CE085C"/>
    <w:rsid w:val="00CF2FD2"/>
    <w:rsid w:val="00D1122D"/>
    <w:rsid w:val="00D22D67"/>
    <w:rsid w:val="00D26F22"/>
    <w:rsid w:val="00D364F0"/>
    <w:rsid w:val="00D63239"/>
    <w:rsid w:val="00D63DF1"/>
    <w:rsid w:val="00D72250"/>
    <w:rsid w:val="00DA6060"/>
    <w:rsid w:val="00DC4565"/>
    <w:rsid w:val="00DE3093"/>
    <w:rsid w:val="00E40706"/>
    <w:rsid w:val="00E40FED"/>
    <w:rsid w:val="00E61AF2"/>
    <w:rsid w:val="00E82BE8"/>
    <w:rsid w:val="00EA65AB"/>
    <w:rsid w:val="00ED0AC2"/>
    <w:rsid w:val="00EE0CAA"/>
    <w:rsid w:val="00EE6D2D"/>
    <w:rsid w:val="00F15461"/>
    <w:rsid w:val="00F32167"/>
    <w:rsid w:val="00F61C82"/>
    <w:rsid w:val="00F74580"/>
    <w:rsid w:val="00F9686A"/>
    <w:rsid w:val="00FD1D41"/>
    <w:rsid w:val="00FD3B02"/>
    <w:rsid w:val="00FD561D"/>
    <w:rsid w:val="00FE1380"/>
    <w:rsid w:val="0AB4EDF4"/>
    <w:rsid w:val="0D359A3A"/>
    <w:rsid w:val="12C9A874"/>
    <w:rsid w:val="15126780"/>
    <w:rsid w:val="1C57A35D"/>
    <w:rsid w:val="277FF94D"/>
    <w:rsid w:val="2A0303CA"/>
    <w:rsid w:val="2A190635"/>
    <w:rsid w:val="351EEE3C"/>
    <w:rsid w:val="39711A26"/>
    <w:rsid w:val="39871C91"/>
    <w:rsid w:val="39B207E1"/>
    <w:rsid w:val="3B0CEA87"/>
    <w:rsid w:val="3B69E6EC"/>
    <w:rsid w:val="3CBEBD53"/>
    <w:rsid w:val="3E348472"/>
    <w:rsid w:val="4449D411"/>
    <w:rsid w:val="4505F65A"/>
    <w:rsid w:val="4A7B00E3"/>
    <w:rsid w:val="5030B060"/>
    <w:rsid w:val="565ADE09"/>
    <w:rsid w:val="57114E11"/>
    <w:rsid w:val="5D88D4DD"/>
    <w:rsid w:val="61BA567B"/>
    <w:rsid w:val="620D4361"/>
    <w:rsid w:val="627FE843"/>
    <w:rsid w:val="674613DA"/>
    <w:rsid w:val="6B8DABF3"/>
    <w:rsid w:val="790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SharedWithUsers xmlns="70b9b822-fa0a-4043-bb34-5a249c70362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7A4CE-6371-4F74-9977-965351503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5bcc7eea-f35b-4b60-bcfb-acd00858f10d"/>
    <ds:schemaRef ds:uri="70b9b822-fa0a-4043-bb34-5a249c703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1657</Characters>
  <Application>Microsoft Office Word</Application>
  <DocSecurity>0</DocSecurity>
  <Lines>59</Lines>
  <Paragraphs>38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Megan Green | CLD Systems</cp:lastModifiedBy>
  <cp:revision>2</cp:revision>
  <dcterms:created xsi:type="dcterms:W3CDTF">2023-04-17T15:27:00Z</dcterms:created>
  <dcterms:modified xsi:type="dcterms:W3CDTF">2023-04-17T15:27:00Z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GrammarlyDocumentId">
    <vt:lpwstr>b33727d87997058fdf126d4a392dd4571be5a9bfe3912e34099c34ad4c7c667a</vt:lpwstr>
  </property>
</Properties>
</file>