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2131C04C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7C4DCD">
        <w:t>Netting to integrate with Sports Fencing Systems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194805E4" w:rsidR="00A10AD6" w:rsidRDefault="00A10AD6" w:rsidP="007F2874">
      <w:pPr>
        <w:spacing w:after="0"/>
      </w:pPr>
      <w:r>
        <w:t xml:space="preserve">Manufacturer: </w:t>
      </w:r>
      <w:r w:rsidR="00686A68">
        <w:tab/>
      </w:r>
      <w:r w:rsidR="00686A68">
        <w:tab/>
      </w:r>
      <w:r>
        <w:t>CLD Fencing Systems</w:t>
      </w:r>
    </w:p>
    <w:p w14:paraId="6960E24C" w14:textId="7F6A40CA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9" w:history="1">
        <w:r w:rsidR="007F2874" w:rsidRPr="00025EA5">
          <w:rPr>
            <w:rStyle w:val="Hyperlink"/>
          </w:rPr>
          <w:t>www.cld-fencing.com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512387D5" w:rsidR="00A10AD6" w:rsidRPr="00D22D67" w:rsidRDefault="00291D63" w:rsidP="00A10AD6">
      <w:pPr>
        <w:rPr>
          <w:b/>
          <w:bCs/>
          <w:u w:val="single"/>
        </w:rPr>
      </w:pPr>
      <w:r w:rsidRPr="00D22D67">
        <w:rPr>
          <w:b/>
          <w:bCs/>
          <w:u w:val="single"/>
        </w:rPr>
        <w:t>Product Reference:</w:t>
      </w:r>
      <w:r w:rsidRPr="00D22D67">
        <w:rPr>
          <w:b/>
          <w:bCs/>
          <w:u w:val="single"/>
        </w:rPr>
        <w:tab/>
      </w:r>
      <w:r w:rsidR="00A10AD6" w:rsidRPr="00D22D67">
        <w:rPr>
          <w:b/>
          <w:bCs/>
          <w:u w:val="single"/>
        </w:rPr>
        <w:t xml:space="preserve">CLD </w:t>
      </w:r>
      <w:r w:rsidR="007C4DCD">
        <w:rPr>
          <w:b/>
          <w:bCs/>
          <w:u w:val="single"/>
        </w:rPr>
        <w:t>Ball Stop Sports Netting</w:t>
      </w:r>
    </w:p>
    <w:p w14:paraId="44A2CC51" w14:textId="2605ED89" w:rsidR="007C4DCD" w:rsidRPr="007C4DCD" w:rsidRDefault="007C4DCD" w:rsidP="007C4DCD">
      <w:pPr>
        <w:ind w:left="2160" w:hanging="2160"/>
        <w:rPr>
          <w:rFonts w:ascii="Calibri" w:eastAsia="Times New Roman" w:hAnsi="Calibri" w:cs="Calibri"/>
          <w:color w:val="000000"/>
          <w:lang w:eastAsia="en-GB"/>
        </w:rPr>
      </w:pPr>
      <w:r>
        <w:t>Integration</w:t>
      </w:r>
      <w:r w:rsidR="006D6E9D">
        <w:t>:</w:t>
      </w:r>
      <w:r w:rsidR="00E40706">
        <w:tab/>
      </w:r>
      <w:r w:rsidRPr="007C4DCD">
        <w:rPr>
          <w:rFonts w:ascii="Calibri" w:eastAsia="Times New Roman" w:hAnsi="Calibri" w:cs="Calibri"/>
          <w:color w:val="000000"/>
          <w:lang w:eastAsia="en-GB"/>
        </w:rPr>
        <w:t xml:space="preserve">Ball Stop </w:t>
      </w:r>
      <w:r w:rsidRPr="007C4DCD">
        <w:rPr>
          <w:rFonts w:ascii="Calibri" w:eastAsia="Times New Roman" w:hAnsi="Calibri" w:cs="Calibri"/>
          <w:color w:val="000000"/>
          <w:lang w:eastAsia="en-GB"/>
        </w:rPr>
        <w:t>polypropylene</w:t>
      </w:r>
      <w:r w:rsidRPr="007C4DCD">
        <w:rPr>
          <w:rFonts w:ascii="Calibri" w:eastAsia="Times New Roman" w:hAnsi="Calibri" w:cs="Calibri"/>
          <w:color w:val="000000"/>
          <w:lang w:eastAsia="en-GB"/>
        </w:rPr>
        <w:t xml:space="preserve"> netting. Easily integrates with any fencing system, particularly </w:t>
      </w:r>
      <w:proofErr w:type="spellStart"/>
      <w:r w:rsidRPr="007C4DCD">
        <w:rPr>
          <w:rFonts w:ascii="Calibri" w:eastAsia="Times New Roman" w:hAnsi="Calibri" w:cs="Calibri"/>
          <w:color w:val="000000"/>
          <w:lang w:eastAsia="en-GB"/>
        </w:rPr>
        <w:t>Dulok</w:t>
      </w:r>
      <w:proofErr w:type="spellEnd"/>
      <w:r w:rsidRPr="007C4DCD">
        <w:rPr>
          <w:rFonts w:ascii="Calibri" w:eastAsia="Times New Roman" w:hAnsi="Calibri" w:cs="Calibri"/>
          <w:color w:val="000000"/>
          <w:lang w:eastAsia="en-GB"/>
        </w:rPr>
        <w:t xml:space="preserve"> Sports</w:t>
      </w:r>
    </w:p>
    <w:p w14:paraId="51DE0F97" w14:textId="672BD236" w:rsidR="00CD000B" w:rsidRDefault="00CD000B" w:rsidP="007C4DCD">
      <w:pPr>
        <w:spacing w:after="0"/>
        <w:ind w:left="2160" w:hanging="2160"/>
      </w:pPr>
    </w:p>
    <w:p w14:paraId="6EDC25D3" w14:textId="457584FB" w:rsidR="007F2874" w:rsidRDefault="007C4DCD" w:rsidP="007C4DCD">
      <w:r>
        <w:t>Netting</w:t>
      </w:r>
      <w:r w:rsidR="00CD000B">
        <w:t xml:space="preserve"> Width: </w:t>
      </w:r>
      <w:r w:rsidR="00CD000B">
        <w:tab/>
      </w:r>
      <w:r w:rsidR="00CD000B">
        <w:tab/>
      </w:r>
      <w:r w:rsidRPr="007C4DCD">
        <w:rPr>
          <w:rFonts w:ascii="Calibri" w:eastAsia="Times New Roman" w:hAnsi="Calibri" w:cs="Calibri"/>
          <w:color w:val="000000"/>
          <w:lang w:eastAsia="en-GB"/>
        </w:rPr>
        <w:t xml:space="preserve">To suit fence </w:t>
      </w:r>
      <w:proofErr w:type="gramStart"/>
      <w:r w:rsidRPr="007C4DCD">
        <w:rPr>
          <w:rFonts w:ascii="Calibri" w:eastAsia="Times New Roman" w:hAnsi="Calibri" w:cs="Calibri"/>
          <w:color w:val="000000"/>
          <w:lang w:eastAsia="en-GB"/>
        </w:rPr>
        <w:t>system</w:t>
      </w:r>
      <w:proofErr w:type="gramEnd"/>
    </w:p>
    <w:p w14:paraId="3A8C8C90" w14:textId="0A9FF0EF" w:rsidR="00E40706" w:rsidRDefault="007C4DCD" w:rsidP="007F2874">
      <w:pPr>
        <w:spacing w:after="0"/>
        <w:ind w:left="2160" w:hanging="2160"/>
      </w:pPr>
      <w:r>
        <w:t>Net</w:t>
      </w:r>
      <w:r w:rsidR="00E40706">
        <w:t xml:space="preserve"> diameter:</w:t>
      </w:r>
      <w:r w:rsidR="000C5067">
        <w:tab/>
      </w:r>
      <w:r>
        <w:t xml:space="preserve">Variable 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3848C5C1" w14:textId="0A5BB82A" w:rsidR="003A2F35" w:rsidRPr="007C4DCD" w:rsidRDefault="00E40706" w:rsidP="007C4DCD">
      <w:pPr>
        <w:ind w:left="2160" w:hanging="2160"/>
        <w:rPr>
          <w:rFonts w:ascii="Calibri" w:eastAsia="Times New Roman" w:hAnsi="Calibri" w:cs="Calibri"/>
          <w:color w:val="000000"/>
          <w:lang w:eastAsia="en-GB"/>
        </w:rPr>
      </w:pPr>
      <w:r>
        <w:t>Mesh size:</w:t>
      </w:r>
      <w:r w:rsidR="006D6E9D">
        <w:tab/>
      </w:r>
      <w:r w:rsidR="007C4DCD" w:rsidRPr="007C4DCD">
        <w:rPr>
          <w:rFonts w:ascii="Calibri" w:eastAsia="Times New Roman" w:hAnsi="Calibri" w:cs="Calibri"/>
          <w:color w:val="000000"/>
          <w:lang w:eastAsia="en-GB"/>
        </w:rPr>
        <w:t xml:space="preserve">To suit customer requirements: </w:t>
      </w:r>
      <w:r w:rsidR="007C4DCD" w:rsidRPr="007C4DCD">
        <w:rPr>
          <w:rFonts w:ascii="Calibri" w:eastAsia="Times New Roman" w:hAnsi="Calibri" w:cs="Calibri"/>
          <w:color w:val="000000"/>
          <w:lang w:eastAsia="en-GB"/>
        </w:rPr>
        <w:br/>
        <w:t>25 x 25mm, 50 x 50mm, 100 x 100mm as standard (other options available)</w:t>
      </w:r>
    </w:p>
    <w:p w14:paraId="739FA67D" w14:textId="7DFDBD7F" w:rsidR="00A10AD6" w:rsidRPr="007C4DCD" w:rsidRDefault="00A10AD6" w:rsidP="00A10AD6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Height: </w:t>
      </w:r>
      <w:r>
        <w:tab/>
      </w:r>
      <w:r>
        <w:tab/>
      </w:r>
      <w:r>
        <w:tab/>
      </w:r>
      <w:r w:rsidR="007C4DCD" w:rsidRPr="007C4DCD">
        <w:rPr>
          <w:rFonts w:ascii="Calibri" w:eastAsia="Times New Roman" w:hAnsi="Calibri" w:cs="Calibri"/>
          <w:color w:val="000000"/>
          <w:lang w:eastAsia="en-GB"/>
        </w:rPr>
        <w:t>500mm to 10000mm</w:t>
      </w:r>
    </w:p>
    <w:p w14:paraId="4EC31168" w14:textId="34D3FCD3" w:rsidR="00A10AD6" w:rsidRPr="007C4DCD" w:rsidRDefault="00A10AD6" w:rsidP="00A10AD6">
      <w:pPr>
        <w:rPr>
          <w:rFonts w:ascii="Calibri" w:eastAsia="Times New Roman" w:hAnsi="Calibri" w:cs="Calibri"/>
          <w:color w:val="000000"/>
          <w:lang w:eastAsia="en-GB"/>
        </w:rPr>
      </w:pPr>
      <w:r>
        <w:t>Nominal height:</w:t>
      </w:r>
      <w:r>
        <w:tab/>
      </w:r>
      <w:r>
        <w:tab/>
      </w:r>
      <w:r w:rsidR="007C4DCD" w:rsidRPr="007C4DCD">
        <w:rPr>
          <w:rFonts w:ascii="Calibri" w:eastAsia="Times New Roman" w:hAnsi="Calibri" w:cs="Calibri"/>
          <w:color w:val="000000"/>
          <w:lang w:eastAsia="en-GB"/>
        </w:rPr>
        <w:t>0.5 to 10m</w:t>
      </w:r>
    </w:p>
    <w:p w14:paraId="0057C03F" w14:textId="77777777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14:paraId="552CD621" w14:textId="77777777" w:rsidR="007F2874" w:rsidRDefault="007F2874" w:rsidP="007F2874">
      <w:pPr>
        <w:spacing w:after="0"/>
      </w:pPr>
    </w:p>
    <w:p w14:paraId="0536F083" w14:textId="251E7EFA" w:rsidR="00CE085C" w:rsidRPr="007C4DCD" w:rsidRDefault="007C4DCD" w:rsidP="007C4DCD">
      <w:pPr>
        <w:rPr>
          <w:rFonts w:ascii="Calibri" w:eastAsia="Times New Roman" w:hAnsi="Calibri" w:cs="Calibri"/>
          <w:color w:val="000000"/>
          <w:lang w:eastAsia="en-GB"/>
        </w:rPr>
      </w:pPr>
      <w:r>
        <w:t>Netting</w:t>
      </w:r>
      <w:r w:rsidR="00C95FB7">
        <w:t xml:space="preserve"> installation:</w:t>
      </w:r>
      <w:r w:rsidR="00C95FB7">
        <w:tab/>
      </w:r>
      <w:r w:rsidRPr="007C4DCD">
        <w:rPr>
          <w:rFonts w:ascii="Calibri" w:eastAsia="Times New Roman" w:hAnsi="Calibri" w:cs="Calibri"/>
          <w:color w:val="000000"/>
          <w:lang w:eastAsia="en-GB"/>
        </w:rPr>
        <w:t xml:space="preserve">Fits to posts easily, with strong line wire added for </w:t>
      </w:r>
      <w:proofErr w:type="gramStart"/>
      <w:r w:rsidRPr="007C4DCD">
        <w:rPr>
          <w:rFonts w:ascii="Calibri" w:eastAsia="Times New Roman" w:hAnsi="Calibri" w:cs="Calibri"/>
          <w:color w:val="000000"/>
          <w:lang w:eastAsia="en-GB"/>
        </w:rPr>
        <w:t>support</w:t>
      </w:r>
      <w:proofErr w:type="gramEnd"/>
      <w:r w:rsidR="00CE085C">
        <w:tab/>
      </w:r>
      <w:r w:rsidR="00B4205D">
        <w:tab/>
      </w:r>
    </w:p>
    <w:p w14:paraId="344F887F" w14:textId="77777777" w:rsidR="007F2874" w:rsidRDefault="007F2874" w:rsidP="007F2874">
      <w:pPr>
        <w:spacing w:after="0"/>
      </w:pPr>
    </w:p>
    <w:p w14:paraId="4D2D12A5" w14:textId="4FEC22DE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  <w:t>SHS, galvanised after manufacture and polyester powder-coated to match fencing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2E32DBB1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7C4DCD" w:rsidRPr="007C4DCD">
        <w:rPr>
          <w:rFonts w:ascii="Calibri" w:eastAsia="Times New Roman" w:hAnsi="Calibri" w:cs="Calibri"/>
          <w:color w:val="000000"/>
          <w:lang w:eastAsia="en-GB"/>
        </w:rPr>
        <w:t xml:space="preserve">To suit fence </w:t>
      </w:r>
      <w:proofErr w:type="gramStart"/>
      <w:r w:rsidR="007C4DCD" w:rsidRPr="007C4DCD">
        <w:rPr>
          <w:rFonts w:ascii="Calibri" w:eastAsia="Times New Roman" w:hAnsi="Calibri" w:cs="Calibri"/>
          <w:color w:val="000000"/>
          <w:lang w:eastAsia="en-GB"/>
        </w:rPr>
        <w:t>system</w:t>
      </w:r>
      <w:proofErr w:type="gramEnd"/>
    </w:p>
    <w:p w14:paraId="48D0144A" w14:textId="77777777" w:rsidR="009C2A34" w:rsidRDefault="009C2A34" w:rsidP="009C2A34">
      <w:pPr>
        <w:spacing w:after="0"/>
      </w:pPr>
      <w:r>
        <w:t>Maximum post</w:t>
      </w:r>
      <w:r>
        <w:tab/>
      </w:r>
    </w:p>
    <w:p w14:paraId="00444B9C" w14:textId="07F5017A" w:rsidR="009C2A34" w:rsidRDefault="009C2A34" w:rsidP="007C4DCD">
      <w:pPr>
        <w:spacing w:after="0"/>
        <w:rPr>
          <w:rFonts w:ascii="Calibri" w:eastAsia="Times New Roman" w:hAnsi="Calibri" w:cs="Calibri"/>
          <w:color w:val="000000"/>
          <w:lang w:eastAsia="en-GB"/>
        </w:rPr>
      </w:pPr>
      <w:r>
        <w:t>Centres:</w:t>
      </w:r>
      <w:r>
        <w:tab/>
      </w:r>
      <w:r>
        <w:tab/>
      </w:r>
      <w:r w:rsidR="007C4DCD" w:rsidRPr="007C4DCD">
        <w:rPr>
          <w:rFonts w:ascii="Calibri" w:eastAsia="Times New Roman" w:hAnsi="Calibri" w:cs="Calibri"/>
          <w:color w:val="000000"/>
          <w:lang w:eastAsia="en-GB"/>
        </w:rPr>
        <w:t>To suit fence system</w:t>
      </w:r>
    </w:p>
    <w:p w14:paraId="6F75D405" w14:textId="77777777" w:rsidR="007C4DCD" w:rsidRDefault="007C4DCD" w:rsidP="007C4DCD">
      <w:pPr>
        <w:spacing w:after="0"/>
      </w:pPr>
    </w:p>
    <w:p w14:paraId="55312173" w14:textId="23F323D4" w:rsidR="00A10AD6" w:rsidRDefault="00A10AD6" w:rsidP="00A10AD6">
      <w:r>
        <w:t xml:space="preserve">Fixings: </w:t>
      </w:r>
      <w:r>
        <w:tab/>
      </w:r>
      <w:r>
        <w:tab/>
      </w:r>
      <w:r>
        <w:tab/>
      </w:r>
      <w:r w:rsidR="007C4DCD" w:rsidRPr="007C4DCD">
        <w:rPr>
          <w:rFonts w:ascii="Calibri" w:eastAsia="Times New Roman" w:hAnsi="Calibri" w:cs="Calibri"/>
          <w:color w:val="000000"/>
          <w:lang w:eastAsia="en-GB"/>
        </w:rPr>
        <w:t>To suit fence system</w:t>
      </w:r>
    </w:p>
    <w:p w14:paraId="18F1F9AE" w14:textId="00600072" w:rsidR="009F222A" w:rsidRPr="007C4DCD" w:rsidRDefault="00A10AD6" w:rsidP="00A10AD6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Warranty: </w:t>
      </w:r>
      <w:r>
        <w:tab/>
      </w:r>
      <w:r>
        <w:tab/>
      </w:r>
      <w:r w:rsidR="007C4DCD" w:rsidRPr="007C4DCD">
        <w:rPr>
          <w:rFonts w:ascii="Calibri" w:eastAsia="Times New Roman" w:hAnsi="Calibri" w:cs="Calibri"/>
          <w:color w:val="000000"/>
          <w:lang w:eastAsia="en-GB"/>
        </w:rPr>
        <w:t>Minimum of 12 months against manufacturing defects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2D412C36" w14:textId="72B2A313" w:rsidR="00A404E4" w:rsidRDefault="00A404E4" w:rsidP="00085CF4"/>
    <w:sectPr w:rsidR="00A404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A5D0" w14:textId="77777777" w:rsidR="00E70ACF" w:rsidRDefault="00E70ACF" w:rsidP="008C32B0">
      <w:pPr>
        <w:spacing w:after="0" w:line="240" w:lineRule="auto"/>
      </w:pPr>
      <w:r>
        <w:separator/>
      </w:r>
    </w:p>
  </w:endnote>
  <w:endnote w:type="continuationSeparator" w:id="0">
    <w:p w14:paraId="39F1E8D9" w14:textId="77777777" w:rsidR="00E70ACF" w:rsidRDefault="00E70ACF" w:rsidP="008C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1998FB43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7C4DCD">
          <w:rPr>
            <w:noProof/>
          </w:rPr>
          <w:t>CLD</w:t>
        </w:r>
        <w:r w:rsidR="008D2CBC">
          <w:rPr>
            <w:noProof/>
          </w:rPr>
          <w:fldChar w:fldCharType="begin"/>
        </w:r>
        <w:r w:rsidR="008D2CBC">
          <w:rPr>
            <w:noProof/>
          </w:rPr>
          <w:instrText xml:space="preserve"> FILENAME \* MERGEFORMAT </w:instrText>
        </w:r>
        <w:r w:rsidR="008D2CBC">
          <w:rPr>
            <w:noProof/>
          </w:rPr>
          <w:fldChar w:fldCharType="separate"/>
        </w:r>
        <w:r w:rsidR="008D2CBC">
          <w:rPr>
            <w:noProof/>
          </w:rPr>
          <w:t>_</w:t>
        </w:r>
        <w:r w:rsidR="007C4DCD">
          <w:rPr>
            <w:noProof/>
          </w:rPr>
          <w:t>Ball_Stop_Sports_Netting_</w:t>
        </w:r>
        <w:r w:rsidR="007C4DCD">
          <w:rPr>
            <w:noProof/>
          </w:rPr>
          <w:t>Q40</w:t>
        </w:r>
        <w:r w:rsidR="007C4DCD">
          <w:rPr>
            <w:noProof/>
          </w:rPr>
          <w:t xml:space="preserve"> </w:t>
        </w:r>
        <w:r w:rsidR="008D2CBC">
          <w:rPr>
            <w:noProof/>
          </w:rPr>
          <w:fldChar w:fldCharType="end"/>
        </w:r>
        <w:r w:rsidR="007C4DCD">
          <w:rPr>
            <w:noProof/>
          </w:rPr>
          <w:t>_</w:t>
        </w:r>
        <w:r w:rsidR="007C4DCD">
          <w:rPr>
            <w:noProof/>
          </w:rPr>
          <w:t>202</w:t>
        </w:r>
        <w:r w:rsidR="007C4DCD">
          <w:rPr>
            <w:noProof/>
          </w:rPr>
          <w:t>30510</w:t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44FD" w14:textId="77777777" w:rsidR="00E70ACF" w:rsidRDefault="00E70ACF" w:rsidP="008C32B0">
      <w:pPr>
        <w:spacing w:after="0" w:line="240" w:lineRule="auto"/>
      </w:pPr>
      <w:r>
        <w:separator/>
      </w:r>
    </w:p>
  </w:footnote>
  <w:footnote w:type="continuationSeparator" w:id="0">
    <w:p w14:paraId="15DFC602" w14:textId="77777777" w:rsidR="00E70ACF" w:rsidRDefault="00E70ACF" w:rsidP="008C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605AD"/>
    <w:rsid w:val="00085CF4"/>
    <w:rsid w:val="000C5067"/>
    <w:rsid w:val="000D690D"/>
    <w:rsid w:val="000F5AA6"/>
    <w:rsid w:val="00100DD6"/>
    <w:rsid w:val="001F69D5"/>
    <w:rsid w:val="00202CCE"/>
    <w:rsid w:val="00256B29"/>
    <w:rsid w:val="00291D63"/>
    <w:rsid w:val="00294EA6"/>
    <w:rsid w:val="002976A0"/>
    <w:rsid w:val="002B7546"/>
    <w:rsid w:val="002B785B"/>
    <w:rsid w:val="002D4677"/>
    <w:rsid w:val="00371884"/>
    <w:rsid w:val="003A2F35"/>
    <w:rsid w:val="003B064D"/>
    <w:rsid w:val="003D3B49"/>
    <w:rsid w:val="003D77E0"/>
    <w:rsid w:val="0041066D"/>
    <w:rsid w:val="00540227"/>
    <w:rsid w:val="00561A5E"/>
    <w:rsid w:val="00573D0A"/>
    <w:rsid w:val="0058216F"/>
    <w:rsid w:val="00686A68"/>
    <w:rsid w:val="00691625"/>
    <w:rsid w:val="006D6E9D"/>
    <w:rsid w:val="00755A5E"/>
    <w:rsid w:val="007C4DCD"/>
    <w:rsid w:val="007F2874"/>
    <w:rsid w:val="00814EA4"/>
    <w:rsid w:val="0083461C"/>
    <w:rsid w:val="008C32B0"/>
    <w:rsid w:val="008D2CBC"/>
    <w:rsid w:val="008F3E84"/>
    <w:rsid w:val="00974D13"/>
    <w:rsid w:val="0098188C"/>
    <w:rsid w:val="009C2A34"/>
    <w:rsid w:val="009D30CF"/>
    <w:rsid w:val="009E49D2"/>
    <w:rsid w:val="009F1E62"/>
    <w:rsid w:val="00A10AD6"/>
    <w:rsid w:val="00A404E4"/>
    <w:rsid w:val="00A53749"/>
    <w:rsid w:val="00B118AD"/>
    <w:rsid w:val="00B328D9"/>
    <w:rsid w:val="00B37FA0"/>
    <w:rsid w:val="00B4205D"/>
    <w:rsid w:val="00B70DF4"/>
    <w:rsid w:val="00B9663F"/>
    <w:rsid w:val="00BE0D83"/>
    <w:rsid w:val="00C821E6"/>
    <w:rsid w:val="00C924E1"/>
    <w:rsid w:val="00C95FB7"/>
    <w:rsid w:val="00CA6F4B"/>
    <w:rsid w:val="00CD000B"/>
    <w:rsid w:val="00CE085C"/>
    <w:rsid w:val="00D22D67"/>
    <w:rsid w:val="00D37960"/>
    <w:rsid w:val="00D7746E"/>
    <w:rsid w:val="00DE3093"/>
    <w:rsid w:val="00E40706"/>
    <w:rsid w:val="00E40FED"/>
    <w:rsid w:val="00E61AF2"/>
    <w:rsid w:val="00E70ACF"/>
    <w:rsid w:val="00EA65AB"/>
    <w:rsid w:val="00EE0CAA"/>
    <w:rsid w:val="00EE6D2D"/>
    <w:rsid w:val="00F61C82"/>
    <w:rsid w:val="277FF94D"/>
    <w:rsid w:val="477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paragraph" w:styleId="NormalWeb">
    <w:name w:val="Normal (Web)"/>
    <w:basedOn w:val="Normal"/>
    <w:uiPriority w:val="99"/>
    <w:semiHidden/>
    <w:unhideWhenUsed/>
    <w:rsid w:val="00085CF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ld-f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C924A-26EF-45AA-8DE5-D4D1FB5E8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Brontë Cooper | CLD Systems</cp:lastModifiedBy>
  <cp:revision>7</cp:revision>
  <dcterms:created xsi:type="dcterms:W3CDTF">2022-06-14T14:21:00Z</dcterms:created>
  <dcterms:modified xsi:type="dcterms:W3CDTF">2023-05-10T15:40:00Z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0x010100E2429380856DD84496204F39037B2809</vt:lpwstr>
  </property>
</Properties>
</file>